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2AC50D" w14:textId="45D1D15B" w:rsidR="00C4008F" w:rsidRPr="007C70FE" w:rsidRDefault="00131548" w:rsidP="18DF808E">
      <w:pPr>
        <w:pStyle w:val="Normal1"/>
        <w:spacing w:after="120" w:line="240" w:lineRule="auto"/>
        <w:jc w:val="center"/>
        <w:rPr>
          <w:rFonts w:ascii="Garamond" w:hAnsi="Garamond"/>
          <w:b/>
          <w:bCs/>
          <w:sz w:val="24"/>
          <w:szCs w:val="24"/>
        </w:rPr>
      </w:pPr>
      <w:r w:rsidRPr="56098A82">
        <w:rPr>
          <w:rFonts w:ascii="Garamond" w:eastAsia="Josefin Slab" w:hAnsi="Garamond" w:cs="Josefin Slab"/>
          <w:b/>
          <w:bCs/>
          <w:sz w:val="24"/>
          <w:szCs w:val="24"/>
        </w:rPr>
        <w:t>Gender and Environment</w:t>
      </w:r>
      <w:r w:rsidR="00BB2ED5" w:rsidRPr="56098A82">
        <w:rPr>
          <w:rFonts w:ascii="Garamond" w:eastAsia="Josefin Slab" w:hAnsi="Garamond" w:cs="Josefin Slab"/>
          <w:b/>
          <w:bCs/>
          <w:sz w:val="24"/>
          <w:szCs w:val="24"/>
        </w:rPr>
        <w:t xml:space="preserve"> </w:t>
      </w:r>
      <w:r w:rsidR="00864878" w:rsidRPr="56098A82">
        <w:rPr>
          <w:rFonts w:ascii="Garamond" w:eastAsia="Josefin Slab" w:hAnsi="Garamond" w:cs="Josefin Slab"/>
          <w:b/>
          <w:bCs/>
          <w:sz w:val="24"/>
          <w:szCs w:val="24"/>
        </w:rPr>
        <w:t>– ENVR 3</w:t>
      </w:r>
      <w:r w:rsidR="00810398">
        <w:rPr>
          <w:rFonts w:ascii="Garamond" w:eastAsia="Josefin Slab" w:hAnsi="Garamond" w:cs="Josefin Slab"/>
          <w:b/>
          <w:bCs/>
          <w:sz w:val="24"/>
          <w:szCs w:val="24"/>
        </w:rPr>
        <w:t>27</w:t>
      </w:r>
      <w:r w:rsidR="00864878" w:rsidRPr="56098A82">
        <w:rPr>
          <w:rFonts w:ascii="Garamond" w:eastAsia="Josefin Slab" w:hAnsi="Garamond" w:cs="Josefin Slab"/>
          <w:b/>
          <w:bCs/>
          <w:sz w:val="24"/>
          <w:szCs w:val="24"/>
        </w:rPr>
        <w:t>/GEND 360M</w:t>
      </w:r>
    </w:p>
    <w:p w14:paraId="0B4EEEE5" w14:textId="77777777" w:rsidR="00864878" w:rsidRPr="007C2E75" w:rsidRDefault="00864878" w:rsidP="00864878">
      <w:pPr>
        <w:jc w:val="center"/>
        <w:rPr>
          <w:rFonts w:ascii="Garamond" w:hAnsi="Garamond"/>
          <w:sz w:val="22"/>
          <w:szCs w:val="22"/>
        </w:rPr>
      </w:pPr>
      <w:r w:rsidRPr="007C2E75">
        <w:rPr>
          <w:rFonts w:ascii="Garamond" w:hAnsi="Garamond"/>
          <w:sz w:val="22"/>
          <w:szCs w:val="22"/>
        </w:rPr>
        <w:t>College of St. Benedict and St. John’s University</w:t>
      </w:r>
    </w:p>
    <w:p w14:paraId="6E2F7053" w14:textId="77777777" w:rsidR="00864878" w:rsidRPr="007C2E75" w:rsidRDefault="00864878" w:rsidP="00864878">
      <w:pPr>
        <w:jc w:val="center"/>
        <w:rPr>
          <w:rFonts w:ascii="Garamond" w:hAnsi="Garamond"/>
          <w:sz w:val="22"/>
          <w:szCs w:val="22"/>
        </w:rPr>
      </w:pPr>
      <w:r w:rsidRPr="007C2E75">
        <w:rPr>
          <w:rFonts w:ascii="Garamond" w:hAnsi="Garamond"/>
          <w:sz w:val="22"/>
          <w:szCs w:val="22"/>
        </w:rPr>
        <w:t>Department of Environmental Studies</w:t>
      </w:r>
    </w:p>
    <w:p w14:paraId="2CF515A4" w14:textId="77777777" w:rsidR="00864878" w:rsidRPr="007C2E75" w:rsidRDefault="00864878" w:rsidP="00864878">
      <w:pPr>
        <w:jc w:val="both"/>
        <w:rPr>
          <w:rFonts w:ascii="Garamond" w:hAnsi="Garamond"/>
          <w:sz w:val="22"/>
          <w:szCs w:val="22"/>
        </w:rPr>
      </w:pPr>
    </w:p>
    <w:p w14:paraId="514C0739" w14:textId="1F60BE9A" w:rsidR="00864878" w:rsidRPr="007C2E75" w:rsidRDefault="00810398" w:rsidP="00864878">
      <w:pPr>
        <w:jc w:val="center"/>
        <w:rPr>
          <w:rFonts w:ascii="Garamond" w:hAnsi="Garamond"/>
          <w:sz w:val="22"/>
          <w:szCs w:val="22"/>
        </w:rPr>
      </w:pPr>
      <w:r>
        <w:rPr>
          <w:rFonts w:ascii="Garamond" w:hAnsi="Garamond"/>
          <w:sz w:val="22"/>
          <w:szCs w:val="22"/>
        </w:rPr>
        <w:t>Fall</w:t>
      </w:r>
      <w:r w:rsidR="00864878" w:rsidRPr="2938CFE9">
        <w:rPr>
          <w:rFonts w:ascii="Garamond" w:hAnsi="Garamond"/>
          <w:sz w:val="22"/>
          <w:szCs w:val="22"/>
        </w:rPr>
        <w:t xml:space="preserve"> 20</w:t>
      </w:r>
      <w:r w:rsidR="004A19CB" w:rsidRPr="2938CFE9">
        <w:rPr>
          <w:rFonts w:ascii="Garamond" w:hAnsi="Garamond"/>
          <w:sz w:val="22"/>
          <w:szCs w:val="22"/>
        </w:rPr>
        <w:t>2</w:t>
      </w:r>
      <w:r w:rsidR="2DF41B88" w:rsidRPr="2938CFE9">
        <w:rPr>
          <w:rFonts w:ascii="Garamond" w:hAnsi="Garamond"/>
          <w:sz w:val="22"/>
          <w:szCs w:val="22"/>
        </w:rPr>
        <w:t>1</w:t>
      </w:r>
    </w:p>
    <w:p w14:paraId="6CBDFCF5" w14:textId="67956798" w:rsidR="00864878" w:rsidRPr="007C2E75" w:rsidRDefault="00864878" w:rsidP="00864878">
      <w:pPr>
        <w:jc w:val="center"/>
        <w:rPr>
          <w:rFonts w:ascii="Garamond" w:hAnsi="Garamond"/>
          <w:sz w:val="22"/>
          <w:szCs w:val="22"/>
        </w:rPr>
      </w:pPr>
      <w:r w:rsidRPr="007C2E75">
        <w:rPr>
          <w:rFonts w:ascii="Garamond" w:hAnsi="Garamond"/>
          <w:sz w:val="22"/>
          <w:szCs w:val="22"/>
        </w:rPr>
        <w:t xml:space="preserve">MWF, </w:t>
      </w:r>
      <w:r w:rsidR="00810398">
        <w:rPr>
          <w:rFonts w:ascii="Garamond" w:hAnsi="Garamond"/>
          <w:sz w:val="22"/>
          <w:szCs w:val="22"/>
        </w:rPr>
        <w:t>11:30 am - 12:25 pm</w:t>
      </w:r>
      <w:r w:rsidRPr="007C2E75">
        <w:rPr>
          <w:rFonts w:ascii="Garamond" w:hAnsi="Garamond"/>
          <w:sz w:val="22"/>
          <w:szCs w:val="22"/>
        </w:rPr>
        <w:t>, PE 2</w:t>
      </w:r>
      <w:r w:rsidR="004A19CB" w:rsidRPr="007C2E75">
        <w:rPr>
          <w:rFonts w:ascii="Garamond" w:hAnsi="Garamond"/>
          <w:sz w:val="22"/>
          <w:szCs w:val="22"/>
        </w:rPr>
        <w:t>12</w:t>
      </w:r>
    </w:p>
    <w:p w14:paraId="4F9E2862" w14:textId="77777777" w:rsidR="00864878" w:rsidRPr="007C2E75" w:rsidRDefault="00864878" w:rsidP="00864878">
      <w:pPr>
        <w:jc w:val="center"/>
        <w:rPr>
          <w:rFonts w:ascii="Garamond" w:hAnsi="Garamond"/>
          <w:sz w:val="22"/>
          <w:szCs w:val="22"/>
        </w:rPr>
      </w:pPr>
    </w:p>
    <w:p w14:paraId="0180084E" w14:textId="77777777" w:rsidR="00864878" w:rsidRPr="007C2E75" w:rsidRDefault="00864878" w:rsidP="00864878">
      <w:pPr>
        <w:jc w:val="center"/>
        <w:rPr>
          <w:rFonts w:ascii="Garamond" w:hAnsi="Garamond"/>
          <w:sz w:val="22"/>
          <w:szCs w:val="22"/>
        </w:rPr>
      </w:pPr>
    </w:p>
    <w:p w14:paraId="27CB3D81" w14:textId="0DFB1CA7" w:rsidR="00864878" w:rsidRPr="007C2E75" w:rsidRDefault="00864878" w:rsidP="00864878">
      <w:pPr>
        <w:jc w:val="both"/>
        <w:rPr>
          <w:rFonts w:ascii="Garamond" w:hAnsi="Garamond"/>
          <w:sz w:val="22"/>
          <w:szCs w:val="22"/>
        </w:rPr>
      </w:pPr>
      <w:r w:rsidRPr="007C2E75">
        <w:rPr>
          <w:rFonts w:ascii="Garamond" w:eastAsia="Josefin Slab" w:hAnsi="Garamond" w:cs="Josefin Slab"/>
          <w:b/>
          <w:noProof/>
          <w:sz w:val="22"/>
          <w:szCs w:val="22"/>
        </w:rPr>
        <w:drawing>
          <wp:anchor distT="0" distB="0" distL="114300" distR="114300" simplePos="0" relativeHeight="251658240" behindDoc="0" locked="0" layoutInCell="1" allowOverlap="1" wp14:anchorId="5DE8D2A3" wp14:editId="5FBA2538">
            <wp:simplePos x="0" y="0"/>
            <wp:positionH relativeFrom="column">
              <wp:posOffset>3101340</wp:posOffset>
            </wp:positionH>
            <wp:positionV relativeFrom="paragraph">
              <wp:posOffset>167919</wp:posOffset>
            </wp:positionV>
            <wp:extent cx="3329305" cy="3493770"/>
            <wp:effectExtent l="0" t="0" r="0" b="11430"/>
            <wp:wrapTight wrapText="bothSides">
              <wp:wrapPolygon edited="0">
                <wp:start x="0" y="0"/>
                <wp:lineTo x="0" y="21514"/>
                <wp:lineTo x="21423" y="21514"/>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305" cy="349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334F0" w14:textId="449E74FE" w:rsidR="00864878" w:rsidRPr="007C2E75" w:rsidRDefault="00864878" w:rsidP="00864878">
      <w:pPr>
        <w:outlineLvl w:val="0"/>
        <w:rPr>
          <w:rFonts w:ascii="Garamond" w:eastAsia="@MingLiU" w:hAnsi="Garamond"/>
          <w:sz w:val="22"/>
          <w:szCs w:val="22"/>
        </w:rPr>
      </w:pPr>
      <w:r w:rsidRPr="007C2E75">
        <w:rPr>
          <w:rFonts w:ascii="Garamond" w:hAnsi="Garamond"/>
          <w:sz w:val="22"/>
          <w:szCs w:val="22"/>
        </w:rPr>
        <w:t xml:space="preserve">Professor </w:t>
      </w:r>
      <w:r w:rsidRPr="007C2E75">
        <w:rPr>
          <w:rFonts w:ascii="Garamond" w:eastAsia="@MingLiU" w:hAnsi="Garamond"/>
          <w:sz w:val="22"/>
          <w:szCs w:val="22"/>
        </w:rPr>
        <w:t>Corrie Grosse</w:t>
      </w:r>
    </w:p>
    <w:p w14:paraId="550D1764" w14:textId="0EC726BF" w:rsidR="004A19CB" w:rsidRPr="007C2E75" w:rsidRDefault="004A19CB" w:rsidP="004A19CB">
      <w:pPr>
        <w:rPr>
          <w:rFonts w:ascii="Garamond" w:eastAsia="@MingLiU" w:hAnsi="Garamond"/>
          <w:sz w:val="22"/>
          <w:szCs w:val="22"/>
        </w:rPr>
      </w:pPr>
      <w:r w:rsidRPr="007C2E75">
        <w:rPr>
          <w:rFonts w:ascii="Garamond" w:eastAsia="@MingLiU" w:hAnsi="Garamond"/>
          <w:sz w:val="22"/>
          <w:szCs w:val="22"/>
        </w:rPr>
        <w:t>Office: Peter Eng</w:t>
      </w:r>
      <w:r w:rsidR="0014703E">
        <w:rPr>
          <w:rFonts w:ascii="Garamond" w:eastAsia="@MingLiU" w:hAnsi="Garamond"/>
          <w:sz w:val="22"/>
          <w:szCs w:val="22"/>
        </w:rPr>
        <w:t>el</w:t>
      </w:r>
      <w:r w:rsidRPr="007C2E75">
        <w:rPr>
          <w:rFonts w:ascii="Garamond" w:eastAsia="@MingLiU" w:hAnsi="Garamond"/>
          <w:sz w:val="22"/>
          <w:szCs w:val="22"/>
        </w:rPr>
        <w:t xml:space="preserve"> 253 (SJU)</w:t>
      </w:r>
      <w:r w:rsidRPr="007C2E75">
        <w:rPr>
          <w:rFonts w:ascii="Garamond" w:eastAsia="@MingLiU" w:hAnsi="Garamond"/>
          <w:sz w:val="22"/>
          <w:szCs w:val="22"/>
        </w:rPr>
        <w:tab/>
      </w:r>
      <w:r w:rsidRPr="007C2E75">
        <w:rPr>
          <w:rFonts w:ascii="Garamond" w:eastAsia="@MingLiU" w:hAnsi="Garamond"/>
          <w:sz w:val="22"/>
          <w:szCs w:val="22"/>
        </w:rPr>
        <w:tab/>
      </w:r>
    </w:p>
    <w:p w14:paraId="72472A7F" w14:textId="77777777" w:rsidR="004A19CB" w:rsidRPr="007C2E75" w:rsidRDefault="004A19CB" w:rsidP="004A19CB">
      <w:pPr>
        <w:rPr>
          <w:rFonts w:ascii="Garamond" w:eastAsia="@MingLiU" w:hAnsi="Garamond"/>
          <w:color w:val="000000" w:themeColor="text1"/>
          <w:sz w:val="22"/>
          <w:szCs w:val="22"/>
        </w:rPr>
      </w:pPr>
      <w:r w:rsidRPr="007C2E75">
        <w:rPr>
          <w:rFonts w:ascii="Garamond" w:eastAsia="@MingLiU" w:hAnsi="Garamond"/>
          <w:color w:val="000000" w:themeColor="text1"/>
          <w:sz w:val="22"/>
          <w:szCs w:val="22"/>
        </w:rPr>
        <w:t xml:space="preserve">Email: </w:t>
      </w:r>
      <w:hyperlink r:id="rId9" w:history="1">
        <w:r w:rsidRPr="007C2E75">
          <w:rPr>
            <w:rStyle w:val="Hyperlink"/>
            <w:rFonts w:ascii="Garamond" w:eastAsia="@MingLiU" w:hAnsi="Garamond"/>
            <w:color w:val="000000" w:themeColor="text1"/>
            <w:sz w:val="22"/>
            <w:szCs w:val="22"/>
          </w:rPr>
          <w:t>cgrosse001@csbsju.edu</w:t>
        </w:r>
      </w:hyperlink>
    </w:p>
    <w:p w14:paraId="2F363BCE" w14:textId="77777777" w:rsidR="004A19CB" w:rsidRPr="007C2E75" w:rsidRDefault="004A19CB" w:rsidP="004A19CB">
      <w:pPr>
        <w:rPr>
          <w:rFonts w:ascii="Garamond" w:eastAsia="@MingLiU" w:hAnsi="Garamond"/>
          <w:color w:val="000000" w:themeColor="text1"/>
          <w:sz w:val="22"/>
          <w:szCs w:val="22"/>
        </w:rPr>
      </w:pPr>
      <w:r w:rsidRPr="007C2E75">
        <w:rPr>
          <w:rFonts w:ascii="Garamond" w:eastAsia="@MingLiU" w:hAnsi="Garamond"/>
          <w:color w:val="000000" w:themeColor="text1"/>
          <w:sz w:val="22"/>
          <w:szCs w:val="22"/>
        </w:rPr>
        <w:t>Office Phone: 320-363-2552</w:t>
      </w:r>
    </w:p>
    <w:p w14:paraId="2DCB8E9F" w14:textId="5F96F5ED" w:rsidR="00810398" w:rsidRDefault="00810398" w:rsidP="00810398">
      <w:pPr>
        <w:rPr>
          <w:rFonts w:ascii="Garamond" w:eastAsia="@MingLiU" w:hAnsi="Garamond"/>
        </w:rPr>
      </w:pPr>
      <w:r w:rsidRPr="00B6715D">
        <w:rPr>
          <w:rFonts w:ascii="Garamond" w:eastAsia="@MingLiU" w:hAnsi="Garamond"/>
          <w:color w:val="000000" w:themeColor="text1"/>
        </w:rPr>
        <w:t>Office Hours:</w:t>
      </w:r>
      <w:r w:rsidRPr="00AB5515">
        <w:rPr>
          <w:rFonts w:ascii="Garamond" w:eastAsia="@MingLiU" w:hAnsi="Garamond"/>
        </w:rPr>
        <w:t xml:space="preserve"> </w:t>
      </w:r>
      <w:r>
        <w:rPr>
          <w:rFonts w:ascii="Garamond" w:eastAsia="@MingLiU" w:hAnsi="Garamond"/>
        </w:rPr>
        <w:t>Wednesdays, 10:30-11:00 am and by appointment.</w:t>
      </w:r>
      <w:r w:rsidRPr="00AB5515">
        <w:rPr>
          <w:rFonts w:ascii="Garamond" w:eastAsia="@MingLiU" w:hAnsi="Garamond"/>
        </w:rPr>
        <w:t xml:space="preserve"> Please drop by or schedule an appointment during </w:t>
      </w:r>
      <w:r>
        <w:rPr>
          <w:rFonts w:ascii="Garamond" w:eastAsia="@MingLiU" w:hAnsi="Garamond"/>
        </w:rPr>
        <w:t>this</w:t>
      </w:r>
      <w:r w:rsidRPr="00AB5515">
        <w:rPr>
          <w:rFonts w:ascii="Garamond" w:eastAsia="@MingLiU" w:hAnsi="Garamond"/>
        </w:rPr>
        <w:t xml:space="preserve"> time</w:t>
      </w:r>
      <w:r>
        <w:rPr>
          <w:rFonts w:ascii="Garamond" w:eastAsia="@MingLiU" w:hAnsi="Garamond"/>
        </w:rPr>
        <w:t>, or let me know when you are available</w:t>
      </w:r>
      <w:r w:rsidRPr="00AB5515">
        <w:rPr>
          <w:rFonts w:ascii="Garamond" w:eastAsia="@MingLiU" w:hAnsi="Garamond"/>
        </w:rPr>
        <w:t xml:space="preserve">. </w:t>
      </w:r>
    </w:p>
    <w:p w14:paraId="3D655C77" w14:textId="77777777" w:rsidR="00810398" w:rsidRDefault="00810398" w:rsidP="00810398">
      <w:pPr>
        <w:rPr>
          <w:rFonts w:ascii="Garamond" w:eastAsia="@MingLiU" w:hAnsi="Garamond"/>
        </w:rPr>
      </w:pPr>
    </w:p>
    <w:p w14:paraId="0EEB592A" w14:textId="7D13DEE7" w:rsidR="00C4008F" w:rsidRPr="007C2E75" w:rsidRDefault="0014161C" w:rsidP="002F4E98">
      <w:pPr>
        <w:pStyle w:val="Normal1"/>
        <w:spacing w:after="120" w:line="240" w:lineRule="auto"/>
        <w:rPr>
          <w:rFonts w:ascii="Garamond" w:eastAsia="Josefin Slab" w:hAnsi="Garamond" w:cs="Josefin Slab"/>
          <w:b/>
          <w:szCs w:val="22"/>
        </w:rPr>
      </w:pPr>
      <w:r w:rsidRPr="007C2E75">
        <w:rPr>
          <w:rFonts w:ascii="Garamond" w:eastAsia="Josefin Slab" w:hAnsi="Garamond" w:cs="Josefin Slab"/>
          <w:b/>
          <w:szCs w:val="22"/>
        </w:rPr>
        <w:t>Course Description</w:t>
      </w:r>
    </w:p>
    <w:p w14:paraId="13C40E65" w14:textId="6CAD0AEB" w:rsidR="00131548" w:rsidRPr="007C2E75" w:rsidRDefault="00864878" w:rsidP="002F4E98">
      <w:pPr>
        <w:pStyle w:val="Normal1"/>
        <w:spacing w:after="120" w:line="240" w:lineRule="auto"/>
        <w:rPr>
          <w:rFonts w:ascii="Garamond" w:eastAsia="Josefin Slab" w:hAnsi="Garamond" w:cs="Josefin Slab"/>
          <w:szCs w:val="22"/>
        </w:rPr>
      </w:pPr>
      <w:r w:rsidRPr="007C2E75">
        <w:rPr>
          <w:rFonts w:ascii="Garamond" w:hAnsi="Garamond"/>
          <w:noProof/>
          <w:szCs w:val="22"/>
        </w:rPr>
        <mc:AlternateContent>
          <mc:Choice Requires="wps">
            <w:drawing>
              <wp:anchor distT="0" distB="0" distL="114300" distR="114300" simplePos="0" relativeHeight="251660288" behindDoc="0" locked="0" layoutInCell="1" allowOverlap="1" wp14:anchorId="4971D66B" wp14:editId="1F9D2DAA">
                <wp:simplePos x="0" y="0"/>
                <wp:positionH relativeFrom="column">
                  <wp:posOffset>3101975</wp:posOffset>
                </wp:positionH>
                <wp:positionV relativeFrom="paragraph">
                  <wp:posOffset>1645285</wp:posOffset>
                </wp:positionV>
                <wp:extent cx="3329305" cy="155575"/>
                <wp:effectExtent l="0" t="0" r="0" b="0"/>
                <wp:wrapTight wrapText="bothSides">
                  <wp:wrapPolygon edited="0">
                    <wp:start x="0" y="0"/>
                    <wp:lineTo x="0" y="19396"/>
                    <wp:lineTo x="21505" y="19396"/>
                    <wp:lineTo x="21505"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329305" cy="155575"/>
                        </a:xfrm>
                        <a:prstGeom prst="rect">
                          <a:avLst/>
                        </a:prstGeom>
                        <a:solidFill>
                          <a:prstClr val="white"/>
                        </a:solid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B8686C9" w14:textId="05E47BC0" w:rsidR="00E61C76" w:rsidRPr="00864878" w:rsidRDefault="00E61C76" w:rsidP="00581043">
                            <w:pPr>
                              <w:pStyle w:val="Caption"/>
                              <w:jc w:val="center"/>
                              <w:rPr>
                                <w:rFonts w:ascii="Garamond" w:eastAsia="Josefin Slab" w:hAnsi="Garamond" w:cs="Josefin Slab"/>
                                <w:noProof/>
                                <w:color w:val="000000"/>
                                <w:sz w:val="16"/>
                                <w:szCs w:val="16"/>
                              </w:rPr>
                            </w:pPr>
                            <w:r w:rsidRPr="00864878">
                              <w:rPr>
                                <w:sz w:val="16"/>
                                <w:szCs w:val="16"/>
                              </w:rPr>
                              <w:t xml:space="preserve">http://www.wedo.org/wp-content/uploads/p </w:t>
                            </w:r>
                            <w:r w:rsidRPr="00864878">
                              <w:rPr>
                                <w:noProof/>
                                <w:sz w:val="16"/>
                                <w:szCs w:val="16"/>
                              </w:rPr>
                              <w:fldChar w:fldCharType="begin"/>
                            </w:r>
                            <w:r w:rsidRPr="00864878">
                              <w:rPr>
                                <w:noProof/>
                                <w:sz w:val="16"/>
                                <w:szCs w:val="16"/>
                              </w:rPr>
                              <w:instrText xml:space="preserve"> SEQ http://www.wedo.org/wp-content/uploads/p \* ARABIC </w:instrText>
                            </w:r>
                            <w:r w:rsidRPr="00864878">
                              <w:rPr>
                                <w:noProof/>
                                <w:sz w:val="16"/>
                                <w:szCs w:val="16"/>
                              </w:rPr>
                              <w:fldChar w:fldCharType="separate"/>
                            </w:r>
                            <w:r w:rsidRPr="00864878">
                              <w:rPr>
                                <w:noProof/>
                                <w:sz w:val="16"/>
                                <w:szCs w:val="16"/>
                              </w:rPr>
                              <w:t>1</w:t>
                            </w:r>
                            <w:r w:rsidRPr="00864878">
                              <w:rPr>
                                <w:noProof/>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71D66B" id="_x0000_t202" coordsize="21600,21600" o:spt="202" path="m,l,21600r21600,l21600,xe">
                <v:stroke joinstyle="miter"/>
                <v:path gradientshapeok="t" o:connecttype="rect"/>
              </v:shapetype>
              <v:shape id="Text Box 3" o:spid="_x0000_s1026" type="#_x0000_t202" style="position:absolute;margin-left:244.25pt;margin-top:129.55pt;width:262.15pt;height:1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" stroked="f">
                <v:textbox inset="0,0,0,0">
                  <w:txbxContent>
                    <w:p w14:paraId="4B8686C9" w14:textId="05E47BC0" w:rsidR="00E61C76" w:rsidRPr="00864878" w:rsidRDefault="00E61C76" w:rsidP="00581043">
                      <w:pPr>
                        <w:pStyle w:val="Caption"/>
                        <w:jc w:val="center"/>
                        <w:rPr>
                          <w:rFonts w:ascii="Garamond" w:eastAsia="Josefin Slab" w:hAnsi="Garamond" w:cs="Josefin Slab"/>
                          <w:noProof/>
                          <w:color w:val="000000"/>
                          <w:sz w:val="16"/>
                          <w:szCs w:val="16"/>
                        </w:rPr>
                      </w:pPr>
                      <w:r w:rsidRPr="00864878">
                        <w:rPr>
                          <w:sz w:val="16"/>
                          <w:szCs w:val="16"/>
                        </w:rPr>
                        <w:t xml:space="preserve">http://www.wedo.org/wp-content/uploads/p </w:t>
                      </w:r>
                      <w:r w:rsidRPr="00864878">
                        <w:rPr>
                          <w:noProof/>
                          <w:sz w:val="16"/>
                          <w:szCs w:val="16"/>
                        </w:rPr>
                        <w:fldChar w:fldCharType="begin"/>
                      </w:r>
                      <w:r w:rsidRPr="00864878">
                        <w:rPr>
                          <w:noProof/>
                          <w:sz w:val="16"/>
                          <w:szCs w:val="16"/>
                        </w:rPr>
                        <w:instrText xml:space="preserve"> SEQ http://www.wedo.org/wp-content/uploads/p \* ARABIC </w:instrText>
                      </w:r>
                      <w:r w:rsidRPr="00864878">
                        <w:rPr>
                          <w:noProof/>
                          <w:sz w:val="16"/>
                          <w:szCs w:val="16"/>
                        </w:rPr>
                        <w:fldChar w:fldCharType="separate"/>
                      </w:r>
                      <w:r w:rsidRPr="00864878">
                        <w:rPr>
                          <w:noProof/>
                          <w:sz w:val="16"/>
                          <w:szCs w:val="16"/>
                        </w:rPr>
                        <w:t>1</w:t>
                      </w:r>
                      <w:r w:rsidRPr="00864878">
                        <w:rPr>
                          <w:noProof/>
                          <w:sz w:val="16"/>
                          <w:szCs w:val="16"/>
                        </w:rPr>
                        <w:fldChar w:fldCharType="end"/>
                      </w:r>
                    </w:p>
                  </w:txbxContent>
                </v:textbox>
                <w10:wrap type="tight"/>
              </v:shape>
            </w:pict>
          </mc:Fallback>
        </mc:AlternateContent>
      </w:r>
      <w:r w:rsidR="00131548" w:rsidRPr="007C2E75">
        <w:rPr>
          <w:rFonts w:ascii="Garamond" w:eastAsia="Josefin Slab" w:hAnsi="Garamond" w:cs="Josefin Slab"/>
          <w:szCs w:val="22"/>
        </w:rPr>
        <w:t xml:space="preserve">This course explores the links between gender, women, and environments, with an emphasis on the interconnections between environments and the workings of power that shape gender-based inequality, resistance, and strategies for social change. Through reading, discussion, documentary films, and research projects, we will explore how gender inequalities and norms of femininity and masculinity shape and are shaped by environments. The course will focus on local (U.S.) and global contexts, covering topics such as ecofeminism; intersectionality; environmental and climate justice; climate change; women’s leadership in the environmental movement and community resilience; development; gendered perceptions of environmental risk; queer perspectives on environmental issues; how gendered divisions of labor (particularly care of children and elderly) affect environmental experiences; sustainable agriculture and redistribution of global resources; the effects of globalization and militarism on women and the environment; social constructions of gender and science; and the relationship between gender and environmental policy-making, inequalities, and health. </w:t>
      </w:r>
    </w:p>
    <w:p w14:paraId="1E7E6A13" w14:textId="701B9196" w:rsidR="00131548" w:rsidRPr="007C2E75" w:rsidRDefault="00131548" w:rsidP="002F4E98">
      <w:pPr>
        <w:spacing w:after="120"/>
        <w:rPr>
          <w:rFonts w:ascii="Garamond" w:hAnsi="Garamond"/>
          <w:b/>
          <w:sz w:val="22"/>
          <w:szCs w:val="22"/>
        </w:rPr>
      </w:pPr>
      <w:r w:rsidRPr="007C2E75">
        <w:rPr>
          <w:rFonts w:ascii="Garamond" w:hAnsi="Garamond"/>
          <w:b/>
          <w:sz w:val="22"/>
          <w:szCs w:val="22"/>
        </w:rPr>
        <w:t>Learning Goals</w:t>
      </w:r>
    </w:p>
    <w:p w14:paraId="72B828E6" w14:textId="69197522" w:rsidR="00131548" w:rsidRPr="007C2E75" w:rsidRDefault="00131548" w:rsidP="002F4E98">
      <w:pPr>
        <w:spacing w:after="120"/>
        <w:rPr>
          <w:rFonts w:ascii="Garamond" w:hAnsi="Garamond"/>
          <w:sz w:val="22"/>
          <w:szCs w:val="22"/>
        </w:rPr>
      </w:pPr>
      <w:r w:rsidRPr="007C2E75">
        <w:rPr>
          <w:rFonts w:ascii="Garamond" w:hAnsi="Garamond"/>
          <w:sz w:val="22"/>
          <w:szCs w:val="22"/>
        </w:rPr>
        <w:t>This course will enable students to:</w:t>
      </w:r>
    </w:p>
    <w:p w14:paraId="1E060322" w14:textId="10A73B59" w:rsidR="00131548" w:rsidRPr="007C2E75" w:rsidRDefault="00131548" w:rsidP="00D53331">
      <w:pPr>
        <w:pStyle w:val="ListParagraph"/>
        <w:numPr>
          <w:ilvl w:val="0"/>
          <w:numId w:val="1"/>
        </w:numPr>
        <w:spacing w:after="120"/>
        <w:rPr>
          <w:rFonts w:ascii="Garamond" w:hAnsi="Garamond"/>
          <w:sz w:val="22"/>
          <w:szCs w:val="22"/>
        </w:rPr>
      </w:pPr>
      <w:r w:rsidRPr="007C2E75">
        <w:rPr>
          <w:rFonts w:ascii="Garamond" w:hAnsi="Garamond"/>
          <w:sz w:val="22"/>
          <w:szCs w:val="22"/>
        </w:rPr>
        <w:t>Explain the interconnections of gender (always understood in and through relation to other identities)</w:t>
      </w:r>
      <w:r w:rsidRPr="007C2E75">
        <w:rPr>
          <w:rStyle w:val="FootnoteReference"/>
          <w:rFonts w:ascii="Garamond" w:hAnsi="Garamond"/>
          <w:sz w:val="22"/>
          <w:szCs w:val="22"/>
        </w:rPr>
        <w:footnoteReference w:id="1"/>
      </w:r>
      <w:r w:rsidRPr="007C2E75">
        <w:rPr>
          <w:rFonts w:ascii="Garamond" w:hAnsi="Garamond"/>
          <w:sz w:val="22"/>
          <w:szCs w:val="22"/>
        </w:rPr>
        <w:t xml:space="preserve"> and environment.</w:t>
      </w:r>
    </w:p>
    <w:p w14:paraId="67B2E154" w14:textId="4516297D" w:rsidR="00131548" w:rsidRPr="007C2E75" w:rsidRDefault="00131548" w:rsidP="00D53331">
      <w:pPr>
        <w:pStyle w:val="ListParagraph"/>
        <w:numPr>
          <w:ilvl w:val="0"/>
          <w:numId w:val="1"/>
        </w:numPr>
        <w:spacing w:after="120"/>
        <w:rPr>
          <w:rFonts w:ascii="Garamond" w:hAnsi="Garamond"/>
          <w:sz w:val="22"/>
          <w:szCs w:val="22"/>
        </w:rPr>
      </w:pPr>
      <w:r w:rsidRPr="007C2E75">
        <w:rPr>
          <w:rFonts w:ascii="Garamond" w:hAnsi="Garamond"/>
          <w:sz w:val="22"/>
          <w:szCs w:val="22"/>
        </w:rPr>
        <w:t>Make critical social science arguments about the connections between gender and environment, supported by evidence appropriate to an advanced level.</w:t>
      </w:r>
    </w:p>
    <w:p w14:paraId="547B3346" w14:textId="63F470E5" w:rsidR="00131548" w:rsidRPr="007C2E75" w:rsidRDefault="00131548" w:rsidP="00D53331">
      <w:pPr>
        <w:pStyle w:val="ListParagraph"/>
        <w:numPr>
          <w:ilvl w:val="0"/>
          <w:numId w:val="1"/>
        </w:numPr>
        <w:spacing w:after="120"/>
        <w:rPr>
          <w:rFonts w:ascii="Garamond" w:hAnsi="Garamond"/>
          <w:sz w:val="22"/>
          <w:szCs w:val="22"/>
        </w:rPr>
      </w:pPr>
      <w:r w:rsidRPr="007C2E75">
        <w:rPr>
          <w:rFonts w:ascii="Garamond" w:hAnsi="Garamond"/>
          <w:sz w:val="22"/>
          <w:szCs w:val="22"/>
        </w:rPr>
        <w:t>Evaluate how social, economic, environmental, political, and cultural systems, in specific contexts, shape the intersection of gender and environmental (in)equality.</w:t>
      </w:r>
    </w:p>
    <w:p w14:paraId="33734B72" w14:textId="52BD1D2C" w:rsidR="00C4008F" w:rsidRDefault="00131548" w:rsidP="00D53331">
      <w:pPr>
        <w:pStyle w:val="ListParagraph"/>
        <w:numPr>
          <w:ilvl w:val="0"/>
          <w:numId w:val="1"/>
        </w:numPr>
        <w:spacing w:after="120"/>
        <w:rPr>
          <w:rFonts w:ascii="Garamond" w:hAnsi="Garamond"/>
          <w:sz w:val="22"/>
          <w:szCs w:val="22"/>
        </w:rPr>
      </w:pPr>
      <w:r w:rsidRPr="007C2E75">
        <w:rPr>
          <w:rFonts w:ascii="Garamond" w:hAnsi="Garamond"/>
          <w:sz w:val="22"/>
          <w:szCs w:val="22"/>
        </w:rPr>
        <w:t>Recommend, in accessible terms, the most sustainable pathways for realizing the twin goals of gender justice and environmental justice.</w:t>
      </w:r>
    </w:p>
    <w:p w14:paraId="6C753B36" w14:textId="77777777" w:rsidR="00B4538F" w:rsidRDefault="00B4538F" w:rsidP="00B4538F">
      <w:pPr>
        <w:spacing w:after="120"/>
        <w:rPr>
          <w:rFonts w:ascii="Garamond" w:hAnsi="Garamond"/>
          <w:sz w:val="22"/>
          <w:szCs w:val="22"/>
        </w:rPr>
      </w:pPr>
      <w:r>
        <w:rPr>
          <w:rFonts w:ascii="Garamond" w:hAnsi="Garamond"/>
          <w:sz w:val="22"/>
          <w:szCs w:val="22"/>
        </w:rPr>
        <w:lastRenderedPageBreak/>
        <w:t>CSBSJU has the following goals for this</w:t>
      </w:r>
      <w:r w:rsidRPr="00B4538F">
        <w:rPr>
          <w:rFonts w:ascii="Garamond" w:hAnsi="Garamond"/>
          <w:sz w:val="22"/>
          <w:szCs w:val="22"/>
        </w:rPr>
        <w:t xml:space="preserve"> Cultural and Social Difference Systems</w:t>
      </w:r>
      <w:r>
        <w:rPr>
          <w:rFonts w:ascii="Garamond" w:hAnsi="Garamond"/>
          <w:sz w:val="22"/>
          <w:szCs w:val="22"/>
        </w:rPr>
        <w:t xml:space="preserve"> (CSDS) course:</w:t>
      </w:r>
    </w:p>
    <w:p w14:paraId="4AB942B4" w14:textId="55174400" w:rsidR="00B4538F" w:rsidRPr="00B4538F" w:rsidRDefault="00B4538F" w:rsidP="00D53331">
      <w:pPr>
        <w:pStyle w:val="ListParagraph"/>
        <w:numPr>
          <w:ilvl w:val="0"/>
          <w:numId w:val="7"/>
        </w:numPr>
        <w:spacing w:after="120"/>
        <w:rPr>
          <w:rFonts w:ascii="Garamond" w:hAnsi="Garamond"/>
          <w:sz w:val="22"/>
          <w:szCs w:val="22"/>
        </w:rPr>
      </w:pPr>
      <w:r w:rsidRPr="00B4538F">
        <w:rPr>
          <w:rFonts w:ascii="Garamond" w:hAnsi="Garamond"/>
          <w:sz w:val="22"/>
          <w:szCs w:val="22"/>
        </w:rPr>
        <w:t xml:space="preserve">Analyze how historical and/or contemporary constructions of </w:t>
      </w:r>
      <w:r w:rsidRPr="00B4538F">
        <w:rPr>
          <w:rFonts w:ascii="Garamond" w:hAnsi="Garamond"/>
          <w:b/>
          <w:bCs/>
          <w:sz w:val="22"/>
          <w:szCs w:val="22"/>
        </w:rPr>
        <w:t>gender</w:t>
      </w:r>
      <w:r w:rsidRPr="00B4538F">
        <w:rPr>
          <w:rFonts w:ascii="Garamond" w:hAnsi="Garamond"/>
          <w:sz w:val="22"/>
          <w:szCs w:val="22"/>
        </w:rPr>
        <w:t xml:space="preserve"> </w:t>
      </w:r>
      <w:r>
        <w:rPr>
          <w:rFonts w:ascii="Garamond" w:hAnsi="Garamond"/>
          <w:sz w:val="22"/>
          <w:szCs w:val="22"/>
        </w:rPr>
        <w:t xml:space="preserve">and </w:t>
      </w:r>
      <w:r w:rsidRPr="00B4538F">
        <w:rPr>
          <w:rFonts w:ascii="Garamond" w:hAnsi="Garamond"/>
          <w:b/>
          <w:bCs/>
          <w:sz w:val="22"/>
          <w:szCs w:val="22"/>
        </w:rPr>
        <w:t xml:space="preserve">race and/or ethnicity </w:t>
      </w:r>
      <w:r w:rsidRPr="00B4538F">
        <w:rPr>
          <w:rFonts w:ascii="Garamond" w:hAnsi="Garamond"/>
          <w:sz w:val="22"/>
          <w:szCs w:val="22"/>
        </w:rPr>
        <w:t>shape and are shaped by cultural systems of power</w:t>
      </w:r>
      <w:r>
        <w:rPr>
          <w:rFonts w:ascii="Garamond" w:hAnsi="Garamond"/>
          <w:sz w:val="22"/>
          <w:szCs w:val="22"/>
        </w:rPr>
        <w:t xml:space="preserve"> and intersecting identities</w:t>
      </w:r>
      <w:r w:rsidRPr="00B4538F">
        <w:rPr>
          <w:rFonts w:ascii="Garamond" w:hAnsi="Garamond"/>
          <w:sz w:val="22"/>
          <w:szCs w:val="22"/>
        </w:rPr>
        <w:t xml:space="preserve">. </w:t>
      </w:r>
    </w:p>
    <w:p w14:paraId="628748D9" w14:textId="7F7022BE" w:rsidR="00B4538F" w:rsidRPr="00B4538F" w:rsidRDefault="00B4538F" w:rsidP="00D53331">
      <w:pPr>
        <w:pStyle w:val="ListParagraph"/>
        <w:numPr>
          <w:ilvl w:val="0"/>
          <w:numId w:val="7"/>
        </w:numPr>
        <w:spacing w:before="100" w:beforeAutospacing="1" w:after="100" w:afterAutospacing="1"/>
        <w:rPr>
          <w:rFonts w:ascii="Garamond" w:hAnsi="Garamond"/>
          <w:sz w:val="22"/>
          <w:szCs w:val="22"/>
        </w:rPr>
      </w:pPr>
      <w:r w:rsidRPr="00B4538F">
        <w:rPr>
          <w:rFonts w:ascii="Garamond" w:hAnsi="Garamond"/>
          <w:sz w:val="22"/>
          <w:szCs w:val="22"/>
        </w:rPr>
        <w:t xml:space="preserve">Identify different ideas of what the </w:t>
      </w:r>
      <w:r w:rsidRPr="00B4538F">
        <w:rPr>
          <w:rFonts w:ascii="Garamond" w:hAnsi="Garamond"/>
          <w:b/>
          <w:bCs/>
          <w:sz w:val="22"/>
          <w:szCs w:val="22"/>
        </w:rPr>
        <w:t>common good</w:t>
      </w:r>
      <w:r w:rsidRPr="00B4538F">
        <w:rPr>
          <w:rFonts w:ascii="Garamond" w:hAnsi="Garamond"/>
          <w:sz w:val="22"/>
          <w:szCs w:val="22"/>
        </w:rPr>
        <w:t xml:space="preserve"> is, including the varied ways in which the common good has been and might be pursued across time, place, and context. </w:t>
      </w:r>
      <w:r>
        <w:rPr>
          <w:rFonts w:ascii="Garamond" w:hAnsi="Garamond"/>
          <w:sz w:val="22"/>
          <w:szCs w:val="22"/>
        </w:rPr>
        <w:t>Understand</w:t>
      </w:r>
      <w:r w:rsidRPr="00B4538F">
        <w:rPr>
          <w:rFonts w:ascii="Garamond" w:hAnsi="Garamond"/>
          <w:sz w:val="22"/>
          <w:szCs w:val="22"/>
        </w:rPr>
        <w:t xml:space="preserve"> the complexities of moral life and moral responsibilities on an individual and civic level. </w:t>
      </w:r>
    </w:p>
    <w:p w14:paraId="08CF418D" w14:textId="78A751BD" w:rsidR="00B4538F" w:rsidRPr="00B4538F" w:rsidRDefault="00B4538F" w:rsidP="00D53331">
      <w:pPr>
        <w:pStyle w:val="ListParagraph"/>
        <w:numPr>
          <w:ilvl w:val="0"/>
          <w:numId w:val="7"/>
        </w:numPr>
        <w:spacing w:before="100" w:beforeAutospacing="1" w:after="100" w:afterAutospacing="1"/>
        <w:rPr>
          <w:rFonts w:ascii="Garamond" w:hAnsi="Garamond"/>
          <w:sz w:val="22"/>
          <w:szCs w:val="22"/>
        </w:rPr>
      </w:pPr>
      <w:r w:rsidRPr="00B4538F">
        <w:rPr>
          <w:rFonts w:ascii="Garamond" w:hAnsi="Garamond"/>
          <w:sz w:val="22"/>
          <w:szCs w:val="22"/>
        </w:rPr>
        <w:t xml:space="preserve">Reflect on the weaknesses and strengths of </w:t>
      </w:r>
      <w:r>
        <w:rPr>
          <w:rFonts w:ascii="Garamond" w:hAnsi="Garamond"/>
          <w:sz w:val="22"/>
          <w:szCs w:val="22"/>
        </w:rPr>
        <w:t>your</w:t>
      </w:r>
      <w:r w:rsidRPr="00B4538F">
        <w:rPr>
          <w:rFonts w:ascii="Garamond" w:hAnsi="Garamond"/>
          <w:sz w:val="22"/>
          <w:szCs w:val="22"/>
        </w:rPr>
        <w:t xml:space="preserve"> intellectual abilities and dispositions, effectiveness of </w:t>
      </w:r>
      <w:r>
        <w:rPr>
          <w:rFonts w:ascii="Garamond" w:hAnsi="Garamond"/>
          <w:sz w:val="22"/>
          <w:szCs w:val="22"/>
        </w:rPr>
        <w:t>your</w:t>
      </w:r>
      <w:r w:rsidRPr="00B4538F">
        <w:rPr>
          <w:rFonts w:ascii="Garamond" w:hAnsi="Garamond"/>
          <w:sz w:val="22"/>
          <w:szCs w:val="22"/>
        </w:rPr>
        <w:t xml:space="preserve"> </w:t>
      </w:r>
      <w:proofErr w:type="gramStart"/>
      <w:r w:rsidRPr="00B4538F">
        <w:rPr>
          <w:rFonts w:ascii="Garamond" w:hAnsi="Garamond"/>
          <w:sz w:val="22"/>
          <w:szCs w:val="22"/>
        </w:rPr>
        <w:t>problem solving</w:t>
      </w:r>
      <w:proofErr w:type="gramEnd"/>
      <w:r w:rsidRPr="00B4538F">
        <w:rPr>
          <w:rFonts w:ascii="Garamond" w:hAnsi="Garamond"/>
          <w:sz w:val="22"/>
          <w:szCs w:val="22"/>
        </w:rPr>
        <w:t xml:space="preserve"> processes, and efficiencies of </w:t>
      </w:r>
      <w:r>
        <w:rPr>
          <w:rFonts w:ascii="Garamond" w:hAnsi="Garamond"/>
          <w:sz w:val="22"/>
          <w:szCs w:val="22"/>
        </w:rPr>
        <w:t>your</w:t>
      </w:r>
      <w:r w:rsidRPr="00B4538F">
        <w:rPr>
          <w:rFonts w:ascii="Garamond" w:hAnsi="Garamond"/>
          <w:sz w:val="22"/>
          <w:szCs w:val="22"/>
        </w:rPr>
        <w:t xml:space="preserve"> </w:t>
      </w:r>
      <w:r w:rsidRPr="00B4538F">
        <w:rPr>
          <w:rFonts w:ascii="Garamond" w:hAnsi="Garamond"/>
          <w:b/>
          <w:bCs/>
          <w:sz w:val="22"/>
          <w:szCs w:val="22"/>
        </w:rPr>
        <w:t>learning strategies</w:t>
      </w:r>
      <w:r w:rsidRPr="00B4538F">
        <w:rPr>
          <w:rFonts w:ascii="Garamond" w:hAnsi="Garamond"/>
          <w:sz w:val="22"/>
          <w:szCs w:val="22"/>
        </w:rPr>
        <w:t xml:space="preserve">. </w:t>
      </w:r>
    </w:p>
    <w:p w14:paraId="1A2FE39F" w14:textId="750BEB3F" w:rsidR="00E23C43" w:rsidRPr="007C2E75" w:rsidRDefault="00E23C43" w:rsidP="002F4E98">
      <w:pPr>
        <w:pStyle w:val="Normal1"/>
        <w:spacing w:after="120" w:line="240" w:lineRule="auto"/>
        <w:rPr>
          <w:rFonts w:ascii="Garamond" w:eastAsia="Josefin Slab" w:hAnsi="Garamond" w:cs="Josefin Slab"/>
          <w:szCs w:val="22"/>
        </w:rPr>
      </w:pPr>
      <w:r w:rsidRPr="007C2E75">
        <w:rPr>
          <w:rFonts w:ascii="Garamond" w:eastAsia="Josefin Slab" w:hAnsi="Garamond" w:cs="Josefin Slab"/>
          <w:b/>
          <w:szCs w:val="22"/>
        </w:rPr>
        <w:t xml:space="preserve">Course preparation: </w:t>
      </w:r>
      <w:r w:rsidRPr="007C2E75">
        <w:rPr>
          <w:rFonts w:ascii="Garamond" w:eastAsia="Josefin Slab" w:hAnsi="Garamond" w:cs="Josefin Slab"/>
          <w:szCs w:val="22"/>
        </w:rPr>
        <w:t>ENVR 150 or GEND 101 recommended for background</w:t>
      </w:r>
    </w:p>
    <w:p w14:paraId="694057EC" w14:textId="158F57DD" w:rsidR="00B4538F" w:rsidRDefault="00CF7D3A" w:rsidP="00B4538F">
      <w:pPr>
        <w:pStyle w:val="Normal1"/>
        <w:spacing w:line="240" w:lineRule="auto"/>
        <w:rPr>
          <w:rFonts w:ascii="Garamond" w:eastAsia="Josefin Slab" w:hAnsi="Garamond" w:cs="Josefin Slab"/>
          <w:szCs w:val="22"/>
        </w:rPr>
      </w:pPr>
      <w:r w:rsidRPr="007C2E75">
        <w:rPr>
          <w:rFonts w:ascii="Garamond" w:eastAsia="Josefin Slab" w:hAnsi="Garamond" w:cs="Josefin Slab"/>
          <w:b/>
          <w:szCs w:val="22"/>
        </w:rPr>
        <w:t>Required Text</w:t>
      </w:r>
      <w:r w:rsidR="004A19CB" w:rsidRPr="007C2E75">
        <w:rPr>
          <w:rFonts w:ascii="Garamond" w:eastAsia="Josefin Slab" w:hAnsi="Garamond" w:cs="Josefin Slab"/>
          <w:szCs w:val="22"/>
        </w:rPr>
        <w:t>: a</w:t>
      </w:r>
      <w:r w:rsidRPr="007C2E75">
        <w:rPr>
          <w:rFonts w:ascii="Garamond" w:eastAsia="Josefin Slab" w:hAnsi="Garamond" w:cs="Josefin Slab"/>
          <w:szCs w:val="22"/>
        </w:rPr>
        <w:t>ll readings will be posted on Canvas.</w:t>
      </w:r>
    </w:p>
    <w:p w14:paraId="372A82A4" w14:textId="77777777" w:rsidR="00B4538F" w:rsidRDefault="00B4538F" w:rsidP="00B4538F">
      <w:pPr>
        <w:pStyle w:val="Normal1"/>
        <w:spacing w:line="240" w:lineRule="auto"/>
        <w:rPr>
          <w:rFonts w:ascii="Garamond" w:eastAsia="Josefin Slab" w:hAnsi="Garamond" w:cs="Josefin Slab"/>
          <w:szCs w:val="22"/>
        </w:rPr>
      </w:pPr>
    </w:p>
    <w:p w14:paraId="26737A3D" w14:textId="74E2A0BF" w:rsidR="00B4538F" w:rsidRDefault="00B4538F" w:rsidP="00B4538F">
      <w:pPr>
        <w:pStyle w:val="Normal1"/>
        <w:spacing w:line="240" w:lineRule="auto"/>
        <w:jc w:val="center"/>
        <w:rPr>
          <w:rFonts w:ascii="Garamond" w:eastAsia="Josefin Slab" w:hAnsi="Garamond" w:cs="Josefin Slab"/>
          <w:b/>
          <w:bCs/>
          <w:szCs w:val="22"/>
        </w:rPr>
      </w:pPr>
      <w:r>
        <w:rPr>
          <w:rFonts w:ascii="Garamond" w:eastAsia="Josefin Slab" w:hAnsi="Garamond" w:cs="Josefin Slab"/>
          <w:b/>
          <w:bCs/>
          <w:szCs w:val="22"/>
        </w:rPr>
        <w:t>EXPECTATIONS</w:t>
      </w:r>
    </w:p>
    <w:p w14:paraId="353DB10E" w14:textId="77777777" w:rsidR="00B4538F" w:rsidRPr="00B4538F" w:rsidRDefault="00B4538F" w:rsidP="00B4538F">
      <w:pPr>
        <w:pStyle w:val="Normal1"/>
        <w:spacing w:line="240" w:lineRule="auto"/>
        <w:jc w:val="center"/>
        <w:rPr>
          <w:rFonts w:ascii="Garamond" w:eastAsia="Josefin Slab" w:hAnsi="Garamond" w:cs="Josefin Slab"/>
          <w:b/>
          <w:bCs/>
          <w:szCs w:val="22"/>
        </w:rPr>
      </w:pPr>
    </w:p>
    <w:p w14:paraId="5668BA72" w14:textId="77777777" w:rsidR="00B4538F" w:rsidRPr="00AB5515" w:rsidRDefault="00B4538F" w:rsidP="00B4538F">
      <w:pPr>
        <w:pStyle w:val="Normal1"/>
        <w:contextualSpacing/>
        <w:rPr>
          <w:rFonts w:ascii="Garamond" w:eastAsia="Josefin Slab" w:hAnsi="Garamond" w:cs="Josefin Slab"/>
          <w:sz w:val="24"/>
          <w:szCs w:val="24"/>
        </w:rPr>
      </w:pPr>
      <w:r w:rsidRPr="00AB5515">
        <w:rPr>
          <w:rFonts w:ascii="Garamond" w:eastAsia="Josefin Slab" w:hAnsi="Garamond" w:cs="Josefin Slab"/>
          <w:b/>
          <w:sz w:val="24"/>
          <w:szCs w:val="24"/>
        </w:rPr>
        <w:t>Attend Class</w:t>
      </w:r>
      <w:r w:rsidRPr="00AB5515">
        <w:rPr>
          <w:rFonts w:ascii="Garamond" w:eastAsia="Josefin Slab" w:hAnsi="Garamond" w:cs="Josefin Slab"/>
          <w:sz w:val="24"/>
          <w:szCs w:val="24"/>
        </w:rPr>
        <w:t>:</w:t>
      </w:r>
      <w:r w:rsidRPr="00AB5515">
        <w:rPr>
          <w:rFonts w:ascii="Garamond" w:eastAsia="Josefin Slab" w:hAnsi="Garamond" w:cs="Josefin Slab"/>
          <w:b/>
          <w:sz w:val="24"/>
          <w:szCs w:val="24"/>
        </w:rPr>
        <w:t xml:space="preserve"> </w:t>
      </w:r>
      <w:r w:rsidRPr="00AB5515">
        <w:rPr>
          <w:rFonts w:ascii="Garamond" w:eastAsia="Josefin Slab" w:hAnsi="Garamond" w:cs="Josefin Slab"/>
          <w:sz w:val="24"/>
          <w:szCs w:val="24"/>
        </w:rPr>
        <w:t xml:space="preserve">I expect multiple contributions from you during </w:t>
      </w:r>
      <w:r w:rsidRPr="00A12D66">
        <w:rPr>
          <w:rFonts w:ascii="Garamond" w:eastAsia="Josefin Slab" w:hAnsi="Garamond" w:cs="Josefin Slab"/>
          <w:iCs/>
          <w:sz w:val="24"/>
          <w:szCs w:val="24"/>
          <w:u w:val="single"/>
        </w:rPr>
        <w:t>each</w:t>
      </w:r>
      <w:r w:rsidRPr="00AB5515">
        <w:rPr>
          <w:rFonts w:ascii="Garamond" w:eastAsia="Josefin Slab" w:hAnsi="Garamond" w:cs="Josefin Slab"/>
          <w:sz w:val="24"/>
          <w:szCs w:val="24"/>
        </w:rPr>
        <w:t xml:space="preserve"> class period. Please provide appropriate documentation for excused absences in advance. </w:t>
      </w:r>
      <w:r w:rsidRPr="00CB3D07">
        <w:rPr>
          <w:rFonts w:ascii="Garamond" w:eastAsia="Josefin Slab" w:hAnsi="Garamond" w:cs="Josefin Slab"/>
          <w:sz w:val="24"/>
          <w:szCs w:val="24"/>
          <w:u w:val="single"/>
        </w:rPr>
        <w:t xml:space="preserve">If it is difficult for you to speak in class, meet with me during week one </w:t>
      </w:r>
      <w:r w:rsidRPr="00AB5515">
        <w:rPr>
          <w:rFonts w:ascii="Garamond" w:eastAsia="Josefin Slab" w:hAnsi="Garamond" w:cs="Josefin Slab"/>
          <w:sz w:val="24"/>
          <w:szCs w:val="24"/>
        </w:rPr>
        <w:t>so we can devise a plan to help you improve.</w:t>
      </w:r>
      <w:r>
        <w:rPr>
          <w:rFonts w:ascii="Garamond" w:eastAsia="Josefin Slab" w:hAnsi="Garamond" w:cs="Josefin Slab"/>
          <w:sz w:val="24"/>
          <w:szCs w:val="24"/>
        </w:rPr>
        <w:t xml:space="preserve"> In general, in person attendance is required. If you have a short term illness, family emergency, or college sponsored event, it </w:t>
      </w:r>
      <w:r w:rsidRPr="00916DCB">
        <w:rPr>
          <w:rFonts w:ascii="Garamond" w:eastAsia="Josefin Slab" w:hAnsi="Garamond" w:cs="Josefin Slab"/>
          <w:i/>
          <w:iCs/>
          <w:sz w:val="24"/>
          <w:szCs w:val="24"/>
        </w:rPr>
        <w:t>may</w:t>
      </w:r>
      <w:r>
        <w:rPr>
          <w:rFonts w:ascii="Garamond" w:eastAsia="Josefin Slab" w:hAnsi="Garamond" w:cs="Josefin Slab"/>
          <w:sz w:val="24"/>
          <w:szCs w:val="24"/>
        </w:rPr>
        <w:t xml:space="preserve"> be possible for you to engage in remote learning – please talk to me and review CSBSJU </w:t>
      </w:r>
      <w:hyperlink r:id="rId10" w:history="1">
        <w:r w:rsidRPr="00916DCB">
          <w:rPr>
            <w:rStyle w:val="Hyperlink"/>
            <w:rFonts w:ascii="Garamond" w:eastAsia="Josefin Slab" w:hAnsi="Garamond" w:cs="Josefin Slab"/>
            <w:sz w:val="24"/>
            <w:szCs w:val="24"/>
          </w:rPr>
          <w:t>policy</w:t>
        </w:r>
      </w:hyperlink>
      <w:r>
        <w:rPr>
          <w:rFonts w:ascii="Garamond" w:eastAsia="Josefin Slab" w:hAnsi="Garamond" w:cs="Josefin Slab"/>
          <w:sz w:val="24"/>
          <w:szCs w:val="24"/>
        </w:rPr>
        <w:t xml:space="preserve">. </w:t>
      </w:r>
    </w:p>
    <w:p w14:paraId="7B474D35" w14:textId="77777777" w:rsidR="00B4538F" w:rsidRPr="00D03FC0" w:rsidRDefault="00B4538F" w:rsidP="00B4538F">
      <w:pPr>
        <w:pStyle w:val="Normal1"/>
        <w:spacing w:line="240" w:lineRule="auto"/>
        <w:contextualSpacing/>
        <w:rPr>
          <w:rFonts w:ascii="Garamond" w:eastAsia="Josefin Slab" w:hAnsi="Garamond" w:cs="Josefin Slab"/>
          <w:b/>
          <w:sz w:val="24"/>
          <w:szCs w:val="24"/>
        </w:rPr>
      </w:pPr>
    </w:p>
    <w:p w14:paraId="7969E6A2" w14:textId="77777777" w:rsidR="00B4538F" w:rsidRPr="00D03FC0" w:rsidRDefault="00B4538F" w:rsidP="00B4538F">
      <w:pPr>
        <w:pStyle w:val="Normal1"/>
        <w:spacing w:line="240" w:lineRule="auto"/>
        <w:contextualSpacing/>
        <w:rPr>
          <w:rFonts w:ascii="Garamond" w:eastAsia="Josefin Slab" w:hAnsi="Garamond" w:cs="Josefin Slab"/>
          <w:sz w:val="24"/>
          <w:szCs w:val="24"/>
        </w:rPr>
      </w:pPr>
      <w:r w:rsidRPr="00D03FC0">
        <w:rPr>
          <w:rFonts w:ascii="Garamond" w:eastAsia="Josefin Slab" w:hAnsi="Garamond" w:cs="Josefin Slab"/>
          <w:b/>
          <w:sz w:val="24"/>
          <w:szCs w:val="24"/>
        </w:rPr>
        <w:t>Be Prepared:</w:t>
      </w:r>
      <w:r w:rsidRPr="00D03FC0">
        <w:rPr>
          <w:rFonts w:ascii="Garamond" w:eastAsia="Josefin Slab" w:hAnsi="Garamond" w:cs="Josefin Slab"/>
          <w:sz w:val="24"/>
          <w:szCs w:val="24"/>
        </w:rPr>
        <w:t xml:space="preserve"> Please come to class ready to participate (converse, inspire, teach, learn, question, take notes)—having read and carefully thought about the assigned readings. Readings and assignments should be pulled up on your computer </w:t>
      </w:r>
      <w:r w:rsidRPr="00D03FC0">
        <w:rPr>
          <w:rFonts w:ascii="Garamond" w:eastAsia="Josefin Slab" w:hAnsi="Garamond" w:cs="Josefin Slab"/>
          <w:sz w:val="24"/>
          <w:szCs w:val="24"/>
          <w:u w:val="single"/>
        </w:rPr>
        <w:t>before class begins</w:t>
      </w:r>
      <w:r w:rsidRPr="00D03FC0">
        <w:rPr>
          <w:rFonts w:ascii="Garamond" w:eastAsia="Josefin Slab" w:hAnsi="Garamond" w:cs="Josefin Slab"/>
          <w:sz w:val="24"/>
          <w:szCs w:val="24"/>
        </w:rPr>
        <w:t xml:space="preserve">. </w:t>
      </w:r>
    </w:p>
    <w:p w14:paraId="6EC1C2C5" w14:textId="77777777" w:rsidR="00B4538F" w:rsidRPr="00D03FC0" w:rsidRDefault="00B4538F" w:rsidP="00B4538F">
      <w:pPr>
        <w:pStyle w:val="Normal1"/>
        <w:spacing w:line="240" w:lineRule="auto"/>
        <w:contextualSpacing/>
        <w:rPr>
          <w:rFonts w:ascii="Garamond" w:eastAsia="Josefin Slab" w:hAnsi="Garamond" w:cs="Josefin Slab"/>
          <w:b/>
          <w:sz w:val="24"/>
          <w:szCs w:val="24"/>
        </w:rPr>
      </w:pPr>
    </w:p>
    <w:p w14:paraId="1A59EB64" w14:textId="77777777" w:rsidR="00B4538F" w:rsidRPr="00D03FC0" w:rsidRDefault="00B4538F" w:rsidP="00B4538F">
      <w:pPr>
        <w:pStyle w:val="Normal1"/>
        <w:spacing w:line="240" w:lineRule="auto"/>
        <w:contextualSpacing/>
        <w:rPr>
          <w:rFonts w:ascii="Garamond" w:eastAsia="Josefin Slab" w:hAnsi="Garamond" w:cs="Josefin Slab"/>
          <w:sz w:val="24"/>
          <w:szCs w:val="24"/>
        </w:rPr>
      </w:pPr>
      <w:r w:rsidRPr="00D03FC0">
        <w:rPr>
          <w:rFonts w:ascii="Garamond" w:eastAsia="Josefin Slab" w:hAnsi="Garamond" w:cs="Josefin Slab"/>
          <w:b/>
          <w:sz w:val="24"/>
          <w:szCs w:val="24"/>
        </w:rPr>
        <w:t>Create a Respectful Environment</w:t>
      </w:r>
      <w:r w:rsidRPr="00D03FC0">
        <w:rPr>
          <w:rFonts w:ascii="Garamond" w:eastAsia="Josefin Slab" w:hAnsi="Garamond" w:cs="Josefin Slab"/>
          <w:sz w:val="24"/>
          <w:szCs w:val="24"/>
        </w:rPr>
        <w:t>: Our course should reflect a critical engagement with the course material and with each other that privileges openness, respect, thoughtfulness, and constructive feedback. In our community of learners (that includes me!), please act and speak in a respectful manner towards everyone.</w:t>
      </w:r>
    </w:p>
    <w:p w14:paraId="06A81D7E" w14:textId="77777777" w:rsidR="00B4538F" w:rsidRPr="00D03FC0" w:rsidRDefault="00B4538F" w:rsidP="00B4538F">
      <w:pPr>
        <w:pStyle w:val="Normal1"/>
        <w:spacing w:line="240" w:lineRule="auto"/>
        <w:contextualSpacing/>
        <w:rPr>
          <w:rFonts w:ascii="Garamond" w:eastAsia="Josefin Slab" w:hAnsi="Garamond" w:cs="Josefin Slab"/>
          <w:b/>
          <w:sz w:val="24"/>
          <w:szCs w:val="24"/>
        </w:rPr>
      </w:pPr>
    </w:p>
    <w:p w14:paraId="1A55283D" w14:textId="77777777" w:rsidR="00B4538F" w:rsidRPr="00AB5515" w:rsidRDefault="00B4538F" w:rsidP="00B4538F">
      <w:pPr>
        <w:pStyle w:val="Normal1"/>
        <w:spacing w:line="240" w:lineRule="auto"/>
        <w:contextualSpacing/>
        <w:rPr>
          <w:rFonts w:ascii="Garamond" w:eastAsia="Josefin Slab" w:hAnsi="Garamond" w:cs="Josefin Slab"/>
          <w:sz w:val="24"/>
          <w:szCs w:val="24"/>
        </w:rPr>
      </w:pPr>
      <w:r w:rsidRPr="00AB5515">
        <w:rPr>
          <w:rFonts w:ascii="Garamond" w:eastAsia="Josefin Slab" w:hAnsi="Garamond" w:cs="Josefin Slab"/>
          <w:b/>
          <w:sz w:val="24"/>
          <w:szCs w:val="24"/>
        </w:rPr>
        <w:t>Be Engaged</w:t>
      </w:r>
      <w:r w:rsidRPr="00AB5515">
        <w:rPr>
          <w:rFonts w:ascii="Garamond" w:eastAsia="Josefin Slab" w:hAnsi="Garamond" w:cs="Josefin Slab"/>
          <w:sz w:val="24"/>
          <w:szCs w:val="24"/>
        </w:rPr>
        <w:t xml:space="preserve">: </w:t>
      </w:r>
      <w:r>
        <w:rPr>
          <w:rFonts w:ascii="Garamond" w:eastAsia="Josefin Slab" w:hAnsi="Garamond" w:cs="Josefin Slab"/>
          <w:sz w:val="24"/>
          <w:szCs w:val="24"/>
        </w:rPr>
        <w:t>Please</w:t>
      </w:r>
      <w:r w:rsidRPr="00AB5515">
        <w:rPr>
          <w:rFonts w:ascii="Garamond" w:eastAsia="Josefin Slab" w:hAnsi="Garamond" w:cs="Josefin Slab"/>
          <w:sz w:val="24"/>
          <w:szCs w:val="24"/>
        </w:rPr>
        <w:t xml:space="preserve"> give all speakers</w:t>
      </w:r>
      <w:r>
        <w:rPr>
          <w:rFonts w:ascii="Garamond" w:eastAsia="Josefin Slab" w:hAnsi="Garamond" w:cs="Josefin Slab"/>
          <w:sz w:val="24"/>
          <w:szCs w:val="24"/>
        </w:rPr>
        <w:t xml:space="preserve"> (including those in films)</w:t>
      </w:r>
      <w:r w:rsidRPr="00AB5515">
        <w:rPr>
          <w:rFonts w:ascii="Garamond" w:eastAsia="Josefin Slab" w:hAnsi="Garamond" w:cs="Josefin Slab"/>
          <w:sz w:val="24"/>
          <w:szCs w:val="24"/>
        </w:rPr>
        <w:t xml:space="preserve"> your </w:t>
      </w:r>
      <w:r w:rsidRPr="00A12D66">
        <w:rPr>
          <w:rFonts w:ascii="Garamond" w:eastAsia="Josefin Slab" w:hAnsi="Garamond" w:cs="Josefin Slab"/>
          <w:sz w:val="24"/>
          <w:szCs w:val="24"/>
          <w:u w:val="single"/>
        </w:rPr>
        <w:t>undivided attention</w:t>
      </w:r>
      <w:r w:rsidRPr="00AB5515">
        <w:rPr>
          <w:rFonts w:ascii="Garamond" w:eastAsia="Josefin Slab" w:hAnsi="Garamond" w:cs="Josefin Slab"/>
          <w:sz w:val="24"/>
          <w:szCs w:val="24"/>
        </w:rPr>
        <w:t>. If you bring a laptop or tablet</w:t>
      </w:r>
      <w:r>
        <w:rPr>
          <w:rFonts w:ascii="Garamond" w:eastAsia="Josefin Slab" w:hAnsi="Garamond" w:cs="Josefin Slab"/>
          <w:sz w:val="24"/>
          <w:szCs w:val="24"/>
        </w:rPr>
        <w:t>,</w:t>
      </w:r>
      <w:r w:rsidRPr="00AB5515">
        <w:rPr>
          <w:rFonts w:ascii="Garamond" w:eastAsia="Josefin Slab" w:hAnsi="Garamond" w:cs="Josefin Slab"/>
          <w:sz w:val="24"/>
          <w:szCs w:val="24"/>
        </w:rPr>
        <w:t xml:space="preserve"> please ensure that it is used </w:t>
      </w:r>
      <w:r w:rsidRPr="00CB3D07">
        <w:rPr>
          <w:rFonts w:ascii="Garamond" w:eastAsia="Josefin Slab" w:hAnsi="Garamond" w:cs="Josefin Slab"/>
          <w:iCs/>
          <w:sz w:val="24"/>
          <w:szCs w:val="24"/>
          <w:u w:val="single"/>
        </w:rPr>
        <w:t>only for taking notes or referring to readings.</w:t>
      </w:r>
    </w:p>
    <w:p w14:paraId="22515530" w14:textId="77777777" w:rsidR="00B4538F" w:rsidRPr="00D03FC0" w:rsidRDefault="00B4538F" w:rsidP="00B4538F">
      <w:pPr>
        <w:pStyle w:val="Normal1"/>
        <w:spacing w:line="240" w:lineRule="auto"/>
        <w:contextualSpacing/>
        <w:rPr>
          <w:rFonts w:ascii="Garamond" w:eastAsia="Josefin Slab" w:hAnsi="Garamond" w:cs="Josefin Slab"/>
          <w:b/>
          <w:sz w:val="24"/>
          <w:szCs w:val="24"/>
        </w:rPr>
      </w:pPr>
    </w:p>
    <w:p w14:paraId="253DDD71" w14:textId="77777777" w:rsidR="00B4538F" w:rsidRDefault="00B4538F" w:rsidP="00B4538F">
      <w:pPr>
        <w:pStyle w:val="Normal1"/>
        <w:spacing w:line="240" w:lineRule="auto"/>
        <w:contextualSpacing/>
        <w:rPr>
          <w:rFonts w:ascii="Garamond" w:eastAsia="Josefin Slab" w:hAnsi="Garamond" w:cs="Josefin Slab"/>
          <w:sz w:val="24"/>
          <w:szCs w:val="24"/>
        </w:rPr>
      </w:pPr>
      <w:r w:rsidRPr="00D03FC0">
        <w:rPr>
          <w:rFonts w:ascii="Garamond" w:eastAsia="Josefin Slab" w:hAnsi="Garamond" w:cs="Josefin Slab"/>
          <w:b/>
          <w:sz w:val="24"/>
          <w:szCs w:val="24"/>
        </w:rPr>
        <w:t>Take Space, Make Space</w:t>
      </w:r>
      <w:r w:rsidRPr="00D03FC0">
        <w:rPr>
          <w:rFonts w:ascii="Garamond" w:eastAsia="Josefin Slab" w:hAnsi="Garamond" w:cs="Josefin Slab"/>
          <w:sz w:val="24"/>
          <w:szCs w:val="24"/>
        </w:rPr>
        <w:t>: If you tend to talk a lot, make space to let others speak. If you tend to not talk a lot, take space and share your ideas. We will use discussion hand signals to facilitate this.</w:t>
      </w:r>
    </w:p>
    <w:p w14:paraId="51650B12" w14:textId="77777777" w:rsidR="00B4538F" w:rsidRPr="00D03FC0" w:rsidRDefault="00B4538F" w:rsidP="00B4538F">
      <w:pPr>
        <w:pStyle w:val="Normal1"/>
        <w:spacing w:line="240" w:lineRule="auto"/>
        <w:contextualSpacing/>
        <w:rPr>
          <w:rFonts w:ascii="Garamond" w:eastAsia="Josefin Slab" w:hAnsi="Garamond" w:cs="Josefin Slab"/>
          <w:sz w:val="24"/>
          <w:szCs w:val="24"/>
        </w:rPr>
      </w:pPr>
    </w:p>
    <w:p w14:paraId="2C669545" w14:textId="77777777" w:rsidR="00B4538F" w:rsidRPr="00D03FC0" w:rsidRDefault="00B4538F" w:rsidP="00B4538F">
      <w:pPr>
        <w:pStyle w:val="Normal1"/>
        <w:spacing w:line="240" w:lineRule="auto"/>
        <w:contextualSpacing/>
        <w:rPr>
          <w:rFonts w:ascii="Garamond" w:eastAsia="Josefin Slab" w:hAnsi="Garamond" w:cs="Josefin Slab"/>
          <w:sz w:val="24"/>
          <w:szCs w:val="24"/>
        </w:rPr>
      </w:pPr>
      <w:r w:rsidRPr="00D03FC0">
        <w:rPr>
          <w:rFonts w:ascii="Garamond" w:eastAsia="Josefin Slab" w:hAnsi="Garamond" w:cs="Josefin Slab"/>
          <w:b/>
          <w:bCs/>
          <w:sz w:val="24"/>
          <w:szCs w:val="24"/>
        </w:rPr>
        <w:t>Practice Antiracism</w:t>
      </w:r>
      <w:r w:rsidRPr="00D03FC0">
        <w:rPr>
          <w:rFonts w:ascii="Garamond" w:eastAsia="Josefin Slab" w:hAnsi="Garamond" w:cs="Josefin Slab"/>
          <w:sz w:val="24"/>
          <w:szCs w:val="24"/>
        </w:rPr>
        <w:t xml:space="preserve">: An </w:t>
      </w:r>
      <w:r w:rsidRPr="00D03FC0">
        <w:rPr>
          <w:rFonts w:ascii="Garamond" w:eastAsia="Josefin Slab" w:hAnsi="Garamond" w:cs="Josefin Slab"/>
          <w:b/>
          <w:bCs/>
          <w:sz w:val="24"/>
          <w:szCs w:val="24"/>
        </w:rPr>
        <w:t>antiracist</w:t>
      </w:r>
      <w:r w:rsidRPr="00D03FC0">
        <w:rPr>
          <w:rFonts w:ascii="Garamond" w:eastAsia="Josefin Slab" w:hAnsi="Garamond" w:cs="Josefin Slab"/>
          <w:sz w:val="24"/>
          <w:szCs w:val="24"/>
        </w:rPr>
        <w:t xml:space="preserve"> is “one who is supporting an antiracist policy through their actions or expressing an antiracist idea” (14). “An </w:t>
      </w:r>
      <w:r w:rsidRPr="00D03FC0">
        <w:rPr>
          <w:rFonts w:ascii="Garamond" w:eastAsia="Josefin Slab" w:hAnsi="Garamond" w:cs="Josefin Slab"/>
          <w:b/>
          <w:bCs/>
          <w:sz w:val="24"/>
          <w:szCs w:val="24"/>
        </w:rPr>
        <w:t>antiracist policy</w:t>
      </w:r>
      <w:r w:rsidRPr="00D03FC0">
        <w:rPr>
          <w:rFonts w:ascii="Garamond" w:eastAsia="Josefin Slab" w:hAnsi="Garamond" w:cs="Josefin Slab"/>
          <w:sz w:val="24"/>
          <w:szCs w:val="24"/>
        </w:rPr>
        <w:t xml:space="preserve"> is any measure that produces or sustains racial equity between racial groups.” (18) “</w:t>
      </w:r>
      <w:r w:rsidRPr="00D03FC0">
        <w:rPr>
          <w:rFonts w:ascii="Garamond" w:eastAsia="Josefin Slab" w:hAnsi="Garamond" w:cs="Josefin Slab"/>
          <w:b/>
          <w:bCs/>
          <w:sz w:val="24"/>
          <w:szCs w:val="24"/>
        </w:rPr>
        <w:t>Racial equity</w:t>
      </w:r>
      <w:r w:rsidRPr="00D03FC0">
        <w:rPr>
          <w:rFonts w:ascii="Garamond" w:eastAsia="Josefin Slab" w:hAnsi="Garamond" w:cs="Josefin Slab"/>
          <w:sz w:val="24"/>
          <w:szCs w:val="24"/>
        </w:rPr>
        <w:t xml:space="preserve"> is when two or more racial groups are standing on a relatively equal footing.” For example, racial equity would be when the percentage of Black, Latinx, and White families owning their own home is about the same, versus the 41, 45, and 71 percent, respectively, that it is (18). “An </w:t>
      </w:r>
      <w:r w:rsidRPr="00D03FC0">
        <w:rPr>
          <w:rFonts w:ascii="Garamond" w:eastAsia="Josefin Slab" w:hAnsi="Garamond" w:cs="Josefin Slab"/>
          <w:b/>
          <w:bCs/>
          <w:sz w:val="24"/>
          <w:szCs w:val="24"/>
        </w:rPr>
        <w:t>antiracist idea</w:t>
      </w:r>
      <w:r w:rsidRPr="00D03FC0">
        <w:rPr>
          <w:rFonts w:ascii="Garamond" w:eastAsia="Josefin Slab" w:hAnsi="Garamond" w:cs="Josefin Slab"/>
          <w:sz w:val="24"/>
          <w:szCs w:val="24"/>
        </w:rPr>
        <w:t xml:space="preserve"> is any idea that suggests the racial groups are equals in all their apparent differences—that there is nothing right or wrong with any racial group. Antiracist ideas argue that racist policies are the cause of racial inequities” (20). Source: </w:t>
      </w:r>
      <w:proofErr w:type="spellStart"/>
      <w:r w:rsidRPr="00D03FC0">
        <w:rPr>
          <w:rFonts w:ascii="Garamond" w:eastAsia="Josefin Slab" w:hAnsi="Garamond" w:cs="Josefin Slab"/>
          <w:sz w:val="24"/>
          <w:szCs w:val="24"/>
        </w:rPr>
        <w:t>Ibram</w:t>
      </w:r>
      <w:proofErr w:type="spellEnd"/>
      <w:r w:rsidRPr="00D03FC0">
        <w:rPr>
          <w:rFonts w:ascii="Garamond" w:eastAsia="Josefin Slab" w:hAnsi="Garamond" w:cs="Josefin Slab"/>
          <w:sz w:val="24"/>
          <w:szCs w:val="24"/>
        </w:rPr>
        <w:t xml:space="preserve"> X. </w:t>
      </w:r>
      <w:proofErr w:type="spellStart"/>
      <w:r w:rsidRPr="00D03FC0">
        <w:rPr>
          <w:rFonts w:ascii="Garamond" w:eastAsia="Josefin Slab" w:hAnsi="Garamond" w:cs="Josefin Slab"/>
          <w:sz w:val="24"/>
          <w:szCs w:val="24"/>
        </w:rPr>
        <w:t>Kendi’s</w:t>
      </w:r>
      <w:proofErr w:type="spellEnd"/>
      <w:r w:rsidRPr="00D03FC0">
        <w:rPr>
          <w:rFonts w:ascii="Garamond" w:eastAsia="Josefin Slab" w:hAnsi="Garamond" w:cs="Josefin Slab"/>
          <w:sz w:val="24"/>
          <w:szCs w:val="24"/>
        </w:rPr>
        <w:t xml:space="preserve"> 2019 </w:t>
      </w:r>
      <w:r w:rsidRPr="00D03FC0">
        <w:rPr>
          <w:rFonts w:ascii="Garamond" w:eastAsia="Josefin Slab" w:hAnsi="Garamond" w:cs="Josefin Slab"/>
          <w:i/>
          <w:iCs/>
          <w:sz w:val="24"/>
          <w:szCs w:val="24"/>
        </w:rPr>
        <w:t>How to Be an Antiracist</w:t>
      </w:r>
      <w:r w:rsidRPr="00D03FC0">
        <w:rPr>
          <w:rFonts w:ascii="Garamond" w:eastAsia="Josefin Slab" w:hAnsi="Garamond" w:cs="Josefin Slab"/>
          <w:sz w:val="24"/>
          <w:szCs w:val="24"/>
        </w:rPr>
        <w:t xml:space="preserve">. Our campus is committed to antiracism – read the faculty, student, and administration statements on this </w:t>
      </w:r>
      <w:hyperlink r:id="rId11" w:history="1">
        <w:r w:rsidRPr="00D03FC0">
          <w:rPr>
            <w:rStyle w:val="Hyperlink"/>
            <w:rFonts w:ascii="Garamond" w:eastAsia="Josefin Slab" w:hAnsi="Garamond" w:cs="Josefin Slab"/>
            <w:sz w:val="24"/>
            <w:szCs w:val="24"/>
          </w:rPr>
          <w:t>here</w:t>
        </w:r>
      </w:hyperlink>
      <w:r w:rsidRPr="00D03FC0">
        <w:rPr>
          <w:rFonts w:ascii="Garamond" w:eastAsia="Josefin Slab" w:hAnsi="Garamond" w:cs="Josefin Slab"/>
          <w:sz w:val="24"/>
          <w:szCs w:val="24"/>
        </w:rPr>
        <w:t>. In this class, you can be an anti-racist in the role play by advocating for anti-racist climate policies.</w:t>
      </w:r>
    </w:p>
    <w:p w14:paraId="767948D6" w14:textId="77777777" w:rsidR="00B4538F" w:rsidRPr="00D03FC0" w:rsidRDefault="00B4538F" w:rsidP="00B4538F">
      <w:pPr>
        <w:pStyle w:val="Normal1"/>
        <w:spacing w:line="240" w:lineRule="auto"/>
        <w:ind w:firstLine="720"/>
        <w:contextualSpacing/>
        <w:rPr>
          <w:rFonts w:ascii="Garamond" w:eastAsia="Josefin Slab" w:hAnsi="Garamond" w:cs="Josefin Slab"/>
          <w:sz w:val="24"/>
          <w:szCs w:val="24"/>
        </w:rPr>
      </w:pPr>
      <w:r w:rsidRPr="00D03FC0">
        <w:rPr>
          <w:rFonts w:ascii="Garamond" w:eastAsia="Josefin Slab" w:hAnsi="Garamond" w:cs="Josefin Slab"/>
          <w:sz w:val="24"/>
          <w:szCs w:val="24"/>
        </w:rPr>
        <w:t xml:space="preserve">Part of being an antiracist is to avoid microaggressions and to name them when they occur. </w:t>
      </w:r>
      <w:r w:rsidRPr="00D03FC0">
        <w:rPr>
          <w:rFonts w:ascii="Garamond" w:eastAsia="Josefin Slab" w:hAnsi="Garamond" w:cs="Josefin Slab"/>
          <w:b/>
          <w:bCs/>
          <w:sz w:val="24"/>
          <w:szCs w:val="24"/>
        </w:rPr>
        <w:t>Microaggressions</w:t>
      </w:r>
      <w:r w:rsidRPr="00D03FC0">
        <w:rPr>
          <w:rFonts w:ascii="Garamond" w:eastAsia="Josefin Slab" w:hAnsi="Garamond" w:cs="Josefin Slab"/>
          <w:sz w:val="24"/>
          <w:szCs w:val="24"/>
        </w:rPr>
        <w:t xml:space="preserve"> are intentional or unintentional words, behaviors, or aspects of an environment that communicate negative insults toward people of color. Saying 1) “we are all one race: the human race,” 2) “I don’t see color,” and 3) “everyone can succeed in society if they work hard enough” are examples. 1) </w:t>
      </w:r>
      <w:r w:rsidRPr="00D03FC0">
        <w:rPr>
          <w:rFonts w:ascii="Garamond" w:eastAsia="Josefin Slab" w:hAnsi="Garamond" w:cs="Josefin Slab"/>
          <w:sz w:val="24"/>
          <w:szCs w:val="24"/>
        </w:rPr>
        <w:lastRenderedPageBreak/>
        <w:t xml:space="preserve">signals that a person of color’s experience is no different from the experience of people of other races, 2) fails to acknowledge the race of a person of color, and 3) signals </w:t>
      </w:r>
      <w:proofErr w:type="gramStart"/>
      <w:r w:rsidRPr="00D03FC0">
        <w:rPr>
          <w:rFonts w:ascii="Garamond" w:eastAsia="Josefin Slab" w:hAnsi="Garamond" w:cs="Josefin Slab"/>
          <w:sz w:val="24"/>
          <w:szCs w:val="24"/>
        </w:rPr>
        <w:t>that inequitable outcomes</w:t>
      </w:r>
      <w:proofErr w:type="gramEnd"/>
      <w:r w:rsidRPr="00D03FC0">
        <w:rPr>
          <w:rFonts w:ascii="Garamond" w:eastAsia="Josefin Slab" w:hAnsi="Garamond" w:cs="Josefin Slab"/>
          <w:sz w:val="24"/>
          <w:szCs w:val="24"/>
        </w:rPr>
        <w:t xml:space="preserve"> for people of color result from laziness. We should instead welcome the difference that our unique identities provide and recognize how race affects people’s lived experience. Microaggressions build up over time to negatively affect people’s physical and mental health. In this class, we agree to name microaggressions and together, articulate why they are harmful and how to begin to repair the damage they cause. One way to name them is to ask: “What do you mean by that?” See </w:t>
      </w:r>
      <w:hyperlink r:id="rId12" w:history="1">
        <w:r w:rsidRPr="00D03FC0">
          <w:rPr>
            <w:rStyle w:val="Hyperlink"/>
            <w:rFonts w:ascii="Garamond" w:eastAsia="Josefin Slab" w:hAnsi="Garamond" w:cs="Josefin Slab"/>
            <w:sz w:val="24"/>
            <w:szCs w:val="24"/>
          </w:rPr>
          <w:t>Washington et al. 2020</w:t>
        </w:r>
      </w:hyperlink>
      <w:r w:rsidRPr="00D03FC0">
        <w:rPr>
          <w:rFonts w:ascii="Garamond" w:eastAsia="Josefin Slab" w:hAnsi="Garamond" w:cs="Josefin Slab"/>
          <w:sz w:val="24"/>
          <w:szCs w:val="24"/>
        </w:rPr>
        <w:t xml:space="preserve"> for more examples and an expanded definition and </w:t>
      </w:r>
      <w:hyperlink r:id="rId13" w:history="1">
        <w:proofErr w:type="spellStart"/>
        <w:r w:rsidRPr="00D03FC0">
          <w:rPr>
            <w:rStyle w:val="Hyperlink"/>
            <w:rFonts w:ascii="Garamond" w:eastAsia="Josefin Slab" w:hAnsi="Garamond" w:cs="Josefin Slab"/>
            <w:sz w:val="24"/>
            <w:szCs w:val="24"/>
          </w:rPr>
          <w:t>Limborg</w:t>
        </w:r>
        <w:proofErr w:type="spellEnd"/>
        <w:r w:rsidRPr="00D03FC0">
          <w:rPr>
            <w:rStyle w:val="Hyperlink"/>
            <w:rFonts w:ascii="Garamond" w:eastAsia="Josefin Slab" w:hAnsi="Garamond" w:cs="Josefin Slab"/>
            <w:sz w:val="24"/>
            <w:szCs w:val="24"/>
          </w:rPr>
          <w:t xml:space="preserve"> 2020</w:t>
        </w:r>
      </w:hyperlink>
      <w:r w:rsidRPr="00D03FC0">
        <w:rPr>
          <w:rFonts w:ascii="Garamond" w:eastAsia="Josefin Slab" w:hAnsi="Garamond" w:cs="Josefin Slab"/>
          <w:sz w:val="24"/>
          <w:szCs w:val="24"/>
        </w:rPr>
        <w:t xml:space="preserve"> for conversational tips.</w:t>
      </w:r>
    </w:p>
    <w:p w14:paraId="25EC329A" w14:textId="77777777" w:rsidR="00B4538F" w:rsidRPr="00D03FC0" w:rsidRDefault="00B4538F" w:rsidP="00B4538F">
      <w:pPr>
        <w:pStyle w:val="Normal1"/>
        <w:spacing w:line="240" w:lineRule="auto"/>
        <w:rPr>
          <w:rFonts w:ascii="Garamond" w:eastAsia="Josefin Slab" w:hAnsi="Garamond" w:cs="Josefin Slab"/>
          <w:b/>
          <w:sz w:val="24"/>
          <w:szCs w:val="24"/>
        </w:rPr>
      </w:pPr>
    </w:p>
    <w:p w14:paraId="715E1755" w14:textId="77777777" w:rsidR="00B4538F" w:rsidRPr="00D03FC0" w:rsidRDefault="00B4538F" w:rsidP="00B4538F">
      <w:pPr>
        <w:rPr>
          <w:rFonts w:ascii="Garamond" w:hAnsi="Garamond"/>
        </w:rPr>
      </w:pPr>
      <w:r w:rsidRPr="00D03FC0">
        <w:rPr>
          <w:rFonts w:ascii="Garamond" w:eastAsia="Josefin Slab" w:hAnsi="Garamond" w:cs="Josefin Slab"/>
          <w:b/>
        </w:rPr>
        <w:t xml:space="preserve">Work to Become a Better Writer: </w:t>
      </w:r>
      <w:r w:rsidRPr="00D03FC0">
        <w:rPr>
          <w:rFonts w:ascii="Garamond" w:eastAsia="Josefin Slab" w:hAnsi="Garamond" w:cs="Josefin Slab"/>
        </w:rPr>
        <w:t xml:space="preserve">Learning how to write well is one of the best things you can do in college! It will help you tremendously in the future. Therefore, I expect all writing to be well organized, well crafted, and free of typos. Consider purchasing </w:t>
      </w:r>
      <w:r w:rsidRPr="00D03FC0">
        <w:rPr>
          <w:rFonts w:ascii="Garamond" w:eastAsia="Josefin Slab" w:hAnsi="Garamond" w:cs="Josefin Slab"/>
          <w:i/>
        </w:rPr>
        <w:t>The Elements of Style</w:t>
      </w:r>
      <w:r w:rsidRPr="00D03FC0">
        <w:rPr>
          <w:rFonts w:ascii="Garamond" w:eastAsia="Josefin Slab" w:hAnsi="Garamond" w:cs="Josefin Slab"/>
        </w:rPr>
        <w:t xml:space="preserve"> by Strunk and White, a tiny book with lots of tips on how to write well. I’ve posted some key excerpts on the Canvas Resources page.</w:t>
      </w:r>
    </w:p>
    <w:p w14:paraId="41B20C78" w14:textId="77777777" w:rsidR="00B4538F" w:rsidRPr="00B41C68" w:rsidRDefault="00B4538F" w:rsidP="00B4538F">
      <w:pPr>
        <w:pStyle w:val="Normal1"/>
        <w:spacing w:line="240" w:lineRule="auto"/>
        <w:rPr>
          <w:rFonts w:ascii="Garamond" w:eastAsia="Josefin Slab" w:hAnsi="Garamond" w:cs="Josefin Slab"/>
          <w:sz w:val="24"/>
          <w:szCs w:val="24"/>
        </w:rPr>
      </w:pPr>
    </w:p>
    <w:p w14:paraId="66952358" w14:textId="77777777" w:rsidR="00B4538F" w:rsidRPr="00B41C68" w:rsidRDefault="00B4538F" w:rsidP="00B4538F">
      <w:pPr>
        <w:pStyle w:val="Normal1"/>
        <w:spacing w:line="240" w:lineRule="auto"/>
        <w:jc w:val="center"/>
        <w:rPr>
          <w:rFonts w:ascii="Garamond" w:eastAsia="Josefin Slab" w:hAnsi="Garamond" w:cs="Josefin Slab"/>
          <w:b/>
          <w:sz w:val="24"/>
          <w:szCs w:val="24"/>
        </w:rPr>
      </w:pPr>
      <w:r w:rsidRPr="00B41C68">
        <w:rPr>
          <w:rFonts w:ascii="Garamond" w:eastAsia="Josefin Slab" w:hAnsi="Garamond" w:cs="Josefin Slab"/>
          <w:b/>
          <w:sz w:val="24"/>
          <w:szCs w:val="24"/>
        </w:rPr>
        <w:t>ASSIGNMENTS</w:t>
      </w:r>
    </w:p>
    <w:p w14:paraId="0279D950" w14:textId="77777777" w:rsidR="00B4538F" w:rsidRPr="00B41C68" w:rsidRDefault="00B4538F" w:rsidP="00B4538F">
      <w:pPr>
        <w:pStyle w:val="Normal1"/>
        <w:spacing w:line="240" w:lineRule="auto"/>
        <w:jc w:val="center"/>
        <w:rPr>
          <w:rFonts w:ascii="Garamond" w:eastAsia="Josefin Slab" w:hAnsi="Garamond" w:cs="Josefin Slab"/>
          <w:b/>
          <w:sz w:val="24"/>
          <w:szCs w:val="24"/>
        </w:rPr>
      </w:pPr>
    </w:p>
    <w:p w14:paraId="17928C96" w14:textId="77777777" w:rsidR="00B4538F" w:rsidRPr="00B41C68" w:rsidRDefault="00B4538F" w:rsidP="00B4538F">
      <w:pPr>
        <w:pStyle w:val="Normal1"/>
        <w:spacing w:line="240" w:lineRule="auto"/>
        <w:jc w:val="center"/>
        <w:rPr>
          <w:rFonts w:ascii="Garamond" w:eastAsia="Josefin Slab" w:hAnsi="Garamond" w:cs="Josefin Slab"/>
          <w:sz w:val="24"/>
          <w:szCs w:val="24"/>
        </w:rPr>
      </w:pPr>
      <w:r w:rsidRPr="00B41C68">
        <w:rPr>
          <w:rFonts w:ascii="Garamond" w:eastAsia="Josefin Slab" w:hAnsi="Garamond" w:cs="Josefin Slab"/>
          <w:sz w:val="24"/>
          <w:szCs w:val="24"/>
        </w:rPr>
        <w:t>Assignments are due on Canvas before class begins, unless otherwise noted.</w:t>
      </w:r>
    </w:p>
    <w:p w14:paraId="6C2804A6" w14:textId="77777777" w:rsidR="00B4538F" w:rsidRPr="00B41C68" w:rsidRDefault="00B4538F" w:rsidP="00B4538F">
      <w:pPr>
        <w:pStyle w:val="Normal1"/>
        <w:spacing w:line="240" w:lineRule="auto"/>
        <w:rPr>
          <w:rFonts w:ascii="Garamond" w:eastAsia="Josefin Slab" w:hAnsi="Garamond" w:cs="Josefin Slab"/>
          <w:b/>
          <w:sz w:val="24"/>
          <w:szCs w:val="24"/>
        </w:rPr>
      </w:pPr>
    </w:p>
    <w:p w14:paraId="564740F3" w14:textId="77777777" w:rsidR="00B4538F" w:rsidRPr="00B41C68" w:rsidRDefault="00B4538F" w:rsidP="00B4538F">
      <w:pPr>
        <w:pStyle w:val="Normal1"/>
        <w:spacing w:line="240" w:lineRule="auto"/>
        <w:rPr>
          <w:rFonts w:ascii="Garamond" w:eastAsia="Josefin Slab" w:hAnsi="Garamond" w:cs="Josefin Slab"/>
          <w:b/>
          <w:sz w:val="24"/>
          <w:szCs w:val="24"/>
        </w:rPr>
      </w:pPr>
      <w:r w:rsidRPr="00B41C68">
        <w:rPr>
          <w:rFonts w:ascii="Garamond" w:eastAsia="Josefin Slab" w:hAnsi="Garamond" w:cs="Josefin Slab"/>
          <w:b/>
          <w:sz w:val="24"/>
          <w:szCs w:val="24"/>
        </w:rPr>
        <w:t>Participation</w:t>
      </w:r>
    </w:p>
    <w:p w14:paraId="069392CE" w14:textId="77777777" w:rsidR="00B4538F" w:rsidRPr="00B41C68" w:rsidRDefault="00B4538F" w:rsidP="00B4538F">
      <w:pPr>
        <w:pStyle w:val="Normal1"/>
        <w:spacing w:line="240" w:lineRule="auto"/>
        <w:rPr>
          <w:rFonts w:ascii="Garamond" w:eastAsia="Josefin Slab" w:hAnsi="Garamond" w:cs="Josefin Slab"/>
          <w:b/>
          <w:sz w:val="24"/>
          <w:szCs w:val="24"/>
        </w:rPr>
      </w:pPr>
      <w:r w:rsidRPr="00B41C68">
        <w:rPr>
          <w:rFonts w:ascii="Garamond" w:eastAsia="Josefin Slab" w:hAnsi="Garamond" w:cs="Josefin Slab"/>
          <w:b/>
          <w:sz w:val="24"/>
          <w:szCs w:val="24"/>
        </w:rPr>
        <w:t xml:space="preserve"> </w:t>
      </w:r>
    </w:p>
    <w:p w14:paraId="6673AB38" w14:textId="77777777"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 xml:space="preserve">Participation is composed of engagement in in-class discussion and online answers to discussion questions. </w:t>
      </w:r>
    </w:p>
    <w:p w14:paraId="7E7C80FF" w14:textId="77777777" w:rsidR="00B4538F" w:rsidRPr="00B41C68" w:rsidRDefault="00B4538F" w:rsidP="00B4538F">
      <w:pPr>
        <w:pStyle w:val="Normal1"/>
        <w:spacing w:line="240" w:lineRule="auto"/>
        <w:rPr>
          <w:rFonts w:ascii="Garamond" w:eastAsia="Josefin Slab" w:hAnsi="Garamond" w:cs="Josefin Slab"/>
          <w:sz w:val="24"/>
          <w:szCs w:val="24"/>
        </w:rPr>
      </w:pPr>
    </w:p>
    <w:p w14:paraId="096DA7EF" w14:textId="77777777"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This is a reading intensive upper division course that requires complete participation from each student. Our class time will primarily be spent discussing the readings and sharing ideas we each have about them-–how they connect to our lives, our fellow beings, and our home.</w:t>
      </w:r>
    </w:p>
    <w:p w14:paraId="4ED02183" w14:textId="77777777" w:rsidR="00B4538F" w:rsidRPr="00B41C68" w:rsidRDefault="00B4538F" w:rsidP="00B4538F">
      <w:pPr>
        <w:pStyle w:val="Normal1"/>
        <w:spacing w:line="240" w:lineRule="auto"/>
        <w:rPr>
          <w:rFonts w:ascii="Garamond" w:eastAsia="Josefin Slab" w:hAnsi="Garamond" w:cs="Josefin Slab"/>
          <w:sz w:val="24"/>
          <w:szCs w:val="24"/>
        </w:rPr>
      </w:pPr>
    </w:p>
    <w:p w14:paraId="21A28671" w14:textId="77777777"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I want you to focus on the readings. Assignments will help you do this. Set aside a lot of time, read them carefully, take notes, and answer the questions I have posed thoughtfully and thoroughly. Come prepared to: explain their arguments, ask questions about them, spark discussion with your classmates, and connect them to other readings and topics. If, in each class period, I can consistently count on you to make multiple insightful comments that demonstrate critical engagement with the reading, and submit similarly high-quality answers to discussion questions, you will earn an A for excellence.</w:t>
      </w:r>
    </w:p>
    <w:p w14:paraId="730C6D72" w14:textId="77777777" w:rsidR="00B4538F" w:rsidRPr="00B41C68" w:rsidRDefault="00B4538F" w:rsidP="00B4538F">
      <w:pPr>
        <w:pStyle w:val="Normal1"/>
        <w:spacing w:line="240" w:lineRule="auto"/>
        <w:rPr>
          <w:rFonts w:ascii="Garamond" w:eastAsia="Josefin Slab" w:hAnsi="Garamond" w:cs="Josefin Slab"/>
          <w:sz w:val="24"/>
          <w:szCs w:val="24"/>
        </w:rPr>
      </w:pPr>
    </w:p>
    <w:p w14:paraId="3ECFAACC" w14:textId="1C6123F5"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 xml:space="preserve">I am aware that it is hard for some folks to speak in class. If this describes you, I am sympathetic, but require that you use this class to practice learning how to overcome barriers you face. In your life beyond school, discussion skills are important. Meet with me during </w:t>
      </w:r>
      <w:r w:rsidR="0014703E">
        <w:rPr>
          <w:rFonts w:ascii="Garamond" w:eastAsia="Josefin Slab" w:hAnsi="Garamond" w:cs="Josefin Slab"/>
          <w:sz w:val="24"/>
          <w:szCs w:val="24"/>
        </w:rPr>
        <w:t>week 1</w:t>
      </w:r>
      <w:r w:rsidRPr="00B41C68">
        <w:rPr>
          <w:rFonts w:ascii="Garamond" w:eastAsia="Josefin Slab" w:hAnsi="Garamond" w:cs="Josefin Slab"/>
          <w:sz w:val="24"/>
          <w:szCs w:val="24"/>
        </w:rPr>
        <w:t xml:space="preserve"> to make a plan for success.</w:t>
      </w:r>
    </w:p>
    <w:p w14:paraId="3FD81BAB" w14:textId="77777777" w:rsidR="00B4538F" w:rsidRPr="00B41C68" w:rsidRDefault="00B4538F" w:rsidP="00B4538F">
      <w:pPr>
        <w:pStyle w:val="Normal1"/>
        <w:spacing w:line="240" w:lineRule="auto"/>
        <w:rPr>
          <w:rFonts w:ascii="Garamond" w:eastAsia="Josefin Slab" w:hAnsi="Garamond" w:cs="Josefin Slab"/>
          <w:b/>
          <w:sz w:val="24"/>
          <w:szCs w:val="24"/>
        </w:rPr>
      </w:pPr>
    </w:p>
    <w:p w14:paraId="60AA3481" w14:textId="77777777" w:rsidR="00B4538F" w:rsidRPr="00B41C68" w:rsidRDefault="00B4538F" w:rsidP="00B4538F">
      <w:pPr>
        <w:pStyle w:val="Normal1"/>
        <w:spacing w:line="240" w:lineRule="auto"/>
        <w:ind w:left="1440" w:hanging="1440"/>
        <w:rPr>
          <w:rFonts w:ascii="Garamond" w:eastAsia="Josefin Slab" w:hAnsi="Garamond" w:cs="Josefin Slab"/>
          <w:b/>
          <w:sz w:val="24"/>
          <w:szCs w:val="24"/>
        </w:rPr>
      </w:pPr>
      <w:r w:rsidRPr="00B41C68">
        <w:rPr>
          <w:rFonts w:ascii="Garamond" w:eastAsia="Josefin Slab" w:hAnsi="Garamond" w:cs="Josefin Slab"/>
          <w:b/>
          <w:sz w:val="24"/>
          <w:szCs w:val="24"/>
        </w:rPr>
        <w:t xml:space="preserve">Take-home Essay Exam </w:t>
      </w:r>
    </w:p>
    <w:p w14:paraId="7CAD1A57" w14:textId="77777777" w:rsidR="00B4538F" w:rsidRPr="00B41C68" w:rsidRDefault="00B4538F" w:rsidP="00B4538F">
      <w:pPr>
        <w:pStyle w:val="Normal1"/>
        <w:spacing w:line="240" w:lineRule="auto"/>
        <w:ind w:left="1440" w:hanging="1440"/>
        <w:rPr>
          <w:rFonts w:ascii="Garamond" w:eastAsia="Josefin Slab" w:hAnsi="Garamond" w:cs="Josefin Slab"/>
          <w:b/>
          <w:sz w:val="24"/>
          <w:szCs w:val="24"/>
        </w:rPr>
      </w:pPr>
    </w:p>
    <w:p w14:paraId="17D887E0" w14:textId="77777777"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A bunch of people walk into a bar … no, let’s say a presidential debate. Among the speakers 1) a person who identifies with a non-binary gender identity, 2) a scholar focused on representation, 3) an indigenous scholar who focuses on storytelling, 4) a masculinities scholar, 5) a queer theorist, 6) and an ecofeminist. The moderator poses the question: What is the relationship between gender and environment? Because these folks want to be president, they have very polished, concise, and evidence-based answers prepared.</w:t>
      </w:r>
    </w:p>
    <w:p w14:paraId="68E1510C" w14:textId="77777777"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 xml:space="preserve">Draw on the readings from each of the respective class segments to answer this question from each speaker’s perspective. You should be creative. Make the reader laugh, smile, feel sad and enjoy your paper. You should be rigorous in demonstrating your command of the key theories, concepts, and arguments from each perspective. Convince the reader that you can articulate how different gendered perspectives, which always intersect with other identities, shape how people interact with the environment on a personal, interactional, and institutional level. In this essay, environment means the physical environment, </w:t>
      </w:r>
      <w:r w:rsidRPr="00B41C68">
        <w:rPr>
          <w:rFonts w:ascii="Garamond" w:eastAsia="Josefin Slab" w:hAnsi="Garamond" w:cs="Josefin Slab"/>
          <w:sz w:val="24"/>
          <w:szCs w:val="24"/>
        </w:rPr>
        <w:lastRenderedPageBreak/>
        <w:t xml:space="preserve">where we live, work, and play. You must cite </w:t>
      </w:r>
      <w:r w:rsidRPr="00B41C68">
        <w:rPr>
          <w:rFonts w:ascii="Garamond" w:eastAsia="Josefin Slab" w:hAnsi="Garamond" w:cs="Josefin Slab"/>
          <w:i/>
          <w:iCs/>
          <w:sz w:val="24"/>
          <w:szCs w:val="24"/>
        </w:rPr>
        <w:t>every</w:t>
      </w:r>
      <w:r w:rsidRPr="00B41C68">
        <w:rPr>
          <w:rFonts w:ascii="Garamond" w:eastAsia="Josefin Slab" w:hAnsi="Garamond" w:cs="Josefin Slab"/>
          <w:sz w:val="24"/>
          <w:szCs w:val="24"/>
        </w:rPr>
        <w:t xml:space="preserve"> required reading (see below) for these perspectives. Write one page per perspective for a total of 6-8 pages</w:t>
      </w:r>
      <w:r>
        <w:rPr>
          <w:rFonts w:ascii="Garamond" w:eastAsia="Josefin Slab" w:hAnsi="Garamond" w:cs="Josefin Slab"/>
          <w:sz w:val="24"/>
          <w:szCs w:val="24"/>
        </w:rPr>
        <w:t xml:space="preserve"> (double spaced)</w:t>
      </w:r>
      <w:r w:rsidRPr="00B41C68">
        <w:rPr>
          <w:rFonts w:ascii="Garamond" w:eastAsia="Josefin Slab" w:hAnsi="Garamond" w:cs="Josefin Slab"/>
          <w:sz w:val="24"/>
          <w:szCs w:val="24"/>
        </w:rPr>
        <w:t>, excluding references. Sources must be cited appropriately and consistently in the reference style of your discipline. If you are Environmental Studies major, use Chicago Notes and Bibliography Style. This means you will need to adjust formatting of the references listed in the syllabus.</w:t>
      </w:r>
    </w:p>
    <w:p w14:paraId="26EF2DCD" w14:textId="77777777" w:rsidR="00B4538F" w:rsidRPr="00B41C68" w:rsidRDefault="00B4538F" w:rsidP="00B4538F">
      <w:pPr>
        <w:pStyle w:val="Normal1"/>
        <w:spacing w:line="240" w:lineRule="auto"/>
        <w:rPr>
          <w:rFonts w:ascii="Garamond" w:eastAsia="Josefin Slab" w:hAnsi="Garamond" w:cs="Josefin Slab"/>
          <w:sz w:val="24"/>
          <w:szCs w:val="24"/>
        </w:rPr>
      </w:pPr>
    </w:p>
    <w:p w14:paraId="40BCCF4A" w14:textId="77777777"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This essay is meant to hold you accountable to deep engagement with the ideas in the readings. You will want to start working on it right away. I suggest chipping away at the essay, writing one page of the essay a few days after we complete each relevant section of class (see headers in syllabus). This paper will hone your skills in planning ahead, synthesizing sources, explaining theories, and using evidence to make an argument. When I ask you to cite many sources in one page, I am asking you to synthesize—understand how arguments from multiple sources support overarching ideas—not to necessarily include quotes from each reading. Look at any academic journal article and you will see instances where one sentence references 3 or more texts.</w:t>
      </w:r>
      <w:r>
        <w:rPr>
          <w:rFonts w:ascii="Garamond" w:eastAsia="Josefin Slab" w:hAnsi="Garamond" w:cs="Josefin Slab"/>
          <w:sz w:val="24"/>
          <w:szCs w:val="24"/>
        </w:rPr>
        <w:t xml:space="preserve"> </w:t>
      </w:r>
      <w:r w:rsidRPr="00B41C68">
        <w:rPr>
          <w:rFonts w:ascii="Garamond" w:eastAsia="Josefin Slab" w:hAnsi="Garamond" w:cs="Josefin Slab"/>
          <w:sz w:val="24"/>
          <w:szCs w:val="24"/>
        </w:rPr>
        <w:t xml:space="preserve">For example, here’s a sentence in an </w:t>
      </w:r>
      <w:r>
        <w:rPr>
          <w:rFonts w:ascii="Garamond" w:eastAsia="Josefin Slab" w:hAnsi="Garamond" w:cs="Josefin Slab"/>
          <w:sz w:val="24"/>
          <w:szCs w:val="24"/>
        </w:rPr>
        <w:t xml:space="preserve">academic </w:t>
      </w:r>
      <w:r w:rsidRPr="00B41C68">
        <w:rPr>
          <w:rFonts w:ascii="Garamond" w:eastAsia="Josefin Slab" w:hAnsi="Garamond" w:cs="Josefin Slab"/>
          <w:sz w:val="24"/>
          <w:szCs w:val="24"/>
        </w:rPr>
        <w:t>article</w:t>
      </w:r>
      <w:r>
        <w:rPr>
          <w:rFonts w:ascii="Garamond" w:eastAsia="Josefin Slab" w:hAnsi="Garamond" w:cs="Josefin Slab"/>
          <w:sz w:val="24"/>
          <w:szCs w:val="24"/>
        </w:rPr>
        <w:t xml:space="preserve"> I wrote:</w:t>
      </w:r>
    </w:p>
    <w:p w14:paraId="26691E1B" w14:textId="77777777" w:rsidR="00B4538F" w:rsidRDefault="00B4538F" w:rsidP="00B4538F">
      <w:pPr>
        <w:rPr>
          <w:rFonts w:ascii="Garamond" w:hAnsi="Garamond"/>
          <w:i/>
          <w:iCs/>
        </w:rPr>
      </w:pPr>
    </w:p>
    <w:p w14:paraId="29B4AB94" w14:textId="77777777" w:rsidR="00B4538F" w:rsidRPr="00B41C68" w:rsidRDefault="00B4538F" w:rsidP="00B4538F">
      <w:pPr>
        <w:rPr>
          <w:rFonts w:ascii="Garamond" w:hAnsi="Garamond"/>
          <w:i/>
          <w:iCs/>
        </w:rPr>
      </w:pPr>
      <w:r w:rsidRPr="006630D4">
        <w:rPr>
          <w:rFonts w:ascii="Garamond" w:hAnsi="Garamond"/>
          <w:i/>
          <w:iCs/>
        </w:rPr>
        <w:t xml:space="preserve">On the ground, women are the majority of grassroots activists in the environmental justice movement (Seager 1996; Stein 2004), leading struggles against infrastructures and practices that perpetuate climate change </w:t>
      </w:r>
      <w:r w:rsidRPr="00B41C68">
        <w:rPr>
          <w:rFonts w:ascii="Garamond" w:hAnsi="Garamond"/>
          <w:i/>
          <w:iCs/>
        </w:rPr>
        <w:t>(</w:t>
      </w:r>
      <w:r w:rsidRPr="006630D4">
        <w:rPr>
          <w:rFonts w:ascii="Garamond" w:hAnsi="Garamond"/>
          <w:i/>
          <w:iCs/>
        </w:rPr>
        <w:t xml:space="preserve">Bell and Braun 2010; </w:t>
      </w:r>
      <w:proofErr w:type="spellStart"/>
      <w:r w:rsidRPr="006630D4">
        <w:rPr>
          <w:rFonts w:ascii="Garamond" w:hAnsi="Garamond"/>
          <w:i/>
          <w:iCs/>
        </w:rPr>
        <w:t>Foytlin</w:t>
      </w:r>
      <w:proofErr w:type="spellEnd"/>
      <w:r w:rsidRPr="006630D4">
        <w:rPr>
          <w:rFonts w:ascii="Garamond" w:hAnsi="Garamond"/>
          <w:i/>
          <w:iCs/>
        </w:rPr>
        <w:t xml:space="preserve"> et al. 2014; Grosse 2017; Thomas-Muller 2014; Whyte 2017</w:t>
      </w:r>
      <w:r w:rsidRPr="00B41C68">
        <w:rPr>
          <w:rFonts w:ascii="Garamond" w:hAnsi="Garamond"/>
          <w:i/>
          <w:iCs/>
        </w:rPr>
        <w:t>).</w:t>
      </w:r>
    </w:p>
    <w:p w14:paraId="13272855" w14:textId="77777777" w:rsidR="00B4538F" w:rsidRDefault="00B4538F" w:rsidP="00B4538F">
      <w:pPr>
        <w:pStyle w:val="Normal1"/>
        <w:spacing w:line="240" w:lineRule="auto"/>
        <w:rPr>
          <w:rFonts w:ascii="Garamond" w:eastAsia="Josefin Slab" w:hAnsi="Garamond" w:cs="Josefin Slab"/>
          <w:sz w:val="24"/>
          <w:szCs w:val="24"/>
        </w:rPr>
      </w:pPr>
    </w:p>
    <w:p w14:paraId="6042F701" w14:textId="77777777" w:rsidR="00B4538F"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 xml:space="preserve">Readings to cite: </w:t>
      </w:r>
    </w:p>
    <w:p w14:paraId="040ACF10" w14:textId="77777777" w:rsidR="00B4538F" w:rsidRDefault="00B4538F" w:rsidP="00B4538F">
      <w:pPr>
        <w:pStyle w:val="Normal1"/>
        <w:spacing w:line="240" w:lineRule="auto"/>
        <w:rPr>
          <w:rFonts w:ascii="Garamond" w:eastAsia="Josefin Slab" w:hAnsi="Garamond" w:cs="Josefin Slab"/>
          <w:sz w:val="24"/>
          <w:szCs w:val="24"/>
        </w:rPr>
      </w:pPr>
    </w:p>
    <w:p w14:paraId="2DB6494B" w14:textId="77777777" w:rsidR="00B4538F" w:rsidRDefault="00B4538F" w:rsidP="00B4538F">
      <w:pPr>
        <w:pStyle w:val="Normal1"/>
        <w:spacing w:line="240" w:lineRule="auto"/>
        <w:rPr>
          <w:rFonts w:ascii="Garamond" w:eastAsia="Josefin Slab" w:hAnsi="Garamond" w:cs="Josefin Slab"/>
          <w:sz w:val="24"/>
          <w:szCs w:val="24"/>
        </w:rPr>
      </w:pPr>
      <w:r>
        <w:rPr>
          <w:rFonts w:ascii="Garamond" w:eastAsia="Josefin Slab" w:hAnsi="Garamond" w:cs="Josefin Slab"/>
          <w:sz w:val="24"/>
          <w:szCs w:val="24"/>
        </w:rPr>
        <w:t>There is some flexibility here if you would like to cite something in a category different from below, or if you’d like to cite something in multiple categories.</w:t>
      </w:r>
    </w:p>
    <w:tbl>
      <w:tblPr>
        <w:tblStyle w:val="TableGrid"/>
        <w:tblW w:w="0" w:type="auto"/>
        <w:tblLook w:val="04A0" w:firstRow="1" w:lastRow="0" w:firstColumn="1" w:lastColumn="0" w:noHBand="0" w:noVBand="1"/>
      </w:tblPr>
      <w:tblGrid>
        <w:gridCol w:w="3308"/>
        <w:gridCol w:w="3309"/>
        <w:gridCol w:w="3309"/>
      </w:tblGrid>
      <w:tr w:rsidR="00B4538F" w:rsidRPr="003D2EA8" w14:paraId="19C2090E" w14:textId="77777777" w:rsidTr="00ED7F47">
        <w:tc>
          <w:tcPr>
            <w:tcW w:w="3308" w:type="dxa"/>
          </w:tcPr>
          <w:p w14:paraId="452689BA"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1 – Beyond the Binary</w:t>
            </w:r>
          </w:p>
          <w:p w14:paraId="727E8959"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Fausto-Sterling</w:t>
            </w:r>
          </w:p>
          <w:p w14:paraId="7B6800EE" w14:textId="77777777" w:rsidR="00B4538F" w:rsidRPr="003D2EA8" w:rsidRDefault="00B4538F" w:rsidP="00ED7F47">
            <w:pPr>
              <w:pStyle w:val="Normal1"/>
              <w:rPr>
                <w:rFonts w:ascii="Garamond" w:eastAsia="Josefin Slab" w:hAnsi="Garamond" w:cs="Josefin Slab"/>
                <w:szCs w:val="22"/>
              </w:rPr>
            </w:pPr>
            <w:proofErr w:type="spellStart"/>
            <w:r w:rsidRPr="003D2EA8">
              <w:rPr>
                <w:rFonts w:ascii="Garamond" w:eastAsia="Josefin Slab" w:hAnsi="Garamond" w:cs="Josefin Slab"/>
                <w:szCs w:val="22"/>
              </w:rPr>
              <w:t>Kralick</w:t>
            </w:r>
            <w:proofErr w:type="spellEnd"/>
          </w:p>
          <w:p w14:paraId="5FF8B65A" w14:textId="466E8257" w:rsidR="00B4538F" w:rsidRPr="003D2EA8" w:rsidRDefault="00B4538F" w:rsidP="00ED7F47">
            <w:pPr>
              <w:pStyle w:val="Normal1"/>
              <w:rPr>
                <w:rFonts w:ascii="Garamond" w:eastAsia="Josefin Slab" w:hAnsi="Garamond" w:cs="Josefin Slab"/>
                <w:szCs w:val="22"/>
              </w:rPr>
            </w:pPr>
            <w:r>
              <w:rPr>
                <w:rFonts w:ascii="Garamond" w:eastAsia="Josefin Slab" w:hAnsi="Garamond" w:cs="Josefin Slab"/>
                <w:szCs w:val="22"/>
              </w:rPr>
              <w:t>“</w:t>
            </w:r>
            <w:r w:rsidRPr="003D2EA8">
              <w:rPr>
                <w:rFonts w:ascii="Garamond" w:eastAsia="Josefin Slab" w:hAnsi="Garamond" w:cs="Josefin Slab"/>
                <w:szCs w:val="22"/>
              </w:rPr>
              <w:t>Gonads</w:t>
            </w:r>
            <w:r>
              <w:rPr>
                <w:rFonts w:ascii="Garamond" w:eastAsia="Josefin Slab" w:hAnsi="Garamond" w:cs="Josefin Slab"/>
                <w:szCs w:val="22"/>
              </w:rPr>
              <w:t>”</w:t>
            </w:r>
            <w:r w:rsidRPr="003D2EA8">
              <w:rPr>
                <w:rFonts w:ascii="Garamond" w:eastAsia="Josefin Slab" w:hAnsi="Garamond" w:cs="Josefin Slab"/>
                <w:szCs w:val="22"/>
              </w:rPr>
              <w:t xml:space="preserve"> podcast</w:t>
            </w:r>
          </w:p>
          <w:p w14:paraId="63787954" w14:textId="77777777" w:rsidR="00B4538F" w:rsidRPr="003D2EA8" w:rsidRDefault="00B4538F" w:rsidP="00ED7F47">
            <w:pPr>
              <w:pStyle w:val="Normal1"/>
              <w:rPr>
                <w:rFonts w:ascii="Garamond" w:eastAsia="Josefin Slab" w:hAnsi="Garamond" w:cs="Josefin Slab"/>
                <w:szCs w:val="22"/>
              </w:rPr>
            </w:pPr>
            <w:proofErr w:type="spellStart"/>
            <w:r w:rsidRPr="003D2EA8">
              <w:rPr>
                <w:rFonts w:ascii="Garamond" w:eastAsia="Josefin Slab" w:hAnsi="Garamond" w:cs="Josefin Slab"/>
                <w:szCs w:val="22"/>
              </w:rPr>
              <w:t>Calma</w:t>
            </w:r>
            <w:proofErr w:type="spellEnd"/>
          </w:p>
          <w:p w14:paraId="1FD3752B" w14:textId="77777777" w:rsidR="00B4538F" w:rsidRPr="003D2EA8" w:rsidRDefault="00B4538F" w:rsidP="00ED7F47">
            <w:pPr>
              <w:pStyle w:val="Normal1"/>
              <w:rPr>
                <w:rFonts w:ascii="Garamond" w:eastAsia="Josefin Slab" w:hAnsi="Garamond" w:cs="Josefin Slab"/>
                <w:szCs w:val="22"/>
              </w:rPr>
            </w:pPr>
          </w:p>
        </w:tc>
        <w:tc>
          <w:tcPr>
            <w:tcW w:w="3309" w:type="dxa"/>
          </w:tcPr>
          <w:p w14:paraId="0E42AA72"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2 – Representation</w:t>
            </w:r>
          </w:p>
          <w:p w14:paraId="2E919741"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Martin</w:t>
            </w:r>
          </w:p>
          <w:p w14:paraId="2264692A"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Hu</w:t>
            </w:r>
          </w:p>
          <w:p w14:paraId="01232DDA" w14:textId="023C1992"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Adichie</w:t>
            </w:r>
            <w:r>
              <w:rPr>
                <w:rFonts w:ascii="Garamond" w:eastAsia="Josefin Slab" w:hAnsi="Garamond" w:cs="Josefin Slab"/>
                <w:szCs w:val="22"/>
              </w:rPr>
              <w:t xml:space="preserve"> film</w:t>
            </w:r>
          </w:p>
          <w:p w14:paraId="3DA2C383" w14:textId="77777777" w:rsidR="00B4538F" w:rsidRPr="003D2EA8" w:rsidRDefault="00B4538F" w:rsidP="00ED7F47">
            <w:pPr>
              <w:pStyle w:val="Normal1"/>
              <w:rPr>
                <w:rFonts w:ascii="Garamond" w:eastAsia="Josefin Slab" w:hAnsi="Garamond" w:cs="Josefin Slab"/>
                <w:szCs w:val="22"/>
              </w:rPr>
            </w:pPr>
          </w:p>
        </w:tc>
        <w:tc>
          <w:tcPr>
            <w:tcW w:w="3309" w:type="dxa"/>
          </w:tcPr>
          <w:p w14:paraId="28333EBA"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 xml:space="preserve">3 – Indigenous </w:t>
            </w:r>
          </w:p>
          <w:p w14:paraId="50FA251C" w14:textId="0C7E9804" w:rsidR="00B4538F"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Wesley-Esquimaux</w:t>
            </w:r>
          </w:p>
          <w:p w14:paraId="6F9A83A7" w14:textId="254DAC23" w:rsidR="00B4538F" w:rsidRPr="003D2EA8" w:rsidRDefault="00B4538F" w:rsidP="00ED7F47">
            <w:pPr>
              <w:pStyle w:val="Normal1"/>
              <w:rPr>
                <w:rFonts w:ascii="Garamond" w:eastAsia="Josefin Slab" w:hAnsi="Garamond" w:cs="Josefin Slab"/>
                <w:szCs w:val="22"/>
              </w:rPr>
            </w:pPr>
            <w:r>
              <w:rPr>
                <w:rFonts w:ascii="Garamond" w:eastAsia="Josefin Slab" w:hAnsi="Garamond" w:cs="Josefin Slab"/>
                <w:szCs w:val="22"/>
              </w:rPr>
              <w:t>Smith</w:t>
            </w:r>
          </w:p>
          <w:p w14:paraId="3E1A96C2" w14:textId="77777777" w:rsidR="00B4538F"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Baldy</w:t>
            </w:r>
          </w:p>
          <w:p w14:paraId="1683897C" w14:textId="40C95809" w:rsidR="00B4538F" w:rsidRDefault="00B4538F" w:rsidP="00ED7F47">
            <w:pPr>
              <w:pStyle w:val="Normal1"/>
              <w:rPr>
                <w:rFonts w:ascii="Garamond" w:eastAsia="Josefin Slab" w:hAnsi="Garamond" w:cs="Josefin Slab"/>
                <w:szCs w:val="22"/>
              </w:rPr>
            </w:pPr>
            <w:r w:rsidRPr="00B4538F">
              <w:rPr>
                <w:rFonts w:ascii="Garamond" w:eastAsia="Josefin Slab" w:hAnsi="Garamond" w:cs="Josefin Slab"/>
                <w:i/>
                <w:iCs/>
                <w:szCs w:val="22"/>
              </w:rPr>
              <w:t>Warrior Women</w:t>
            </w:r>
            <w:r w:rsidRPr="003D2EA8">
              <w:rPr>
                <w:rFonts w:ascii="Garamond" w:eastAsia="Josefin Slab" w:hAnsi="Garamond" w:cs="Josefin Slab"/>
                <w:szCs w:val="22"/>
              </w:rPr>
              <w:t xml:space="preserve"> </w:t>
            </w:r>
            <w:r>
              <w:rPr>
                <w:rFonts w:ascii="Garamond" w:eastAsia="Josefin Slab" w:hAnsi="Garamond" w:cs="Josefin Slab"/>
                <w:szCs w:val="22"/>
              </w:rPr>
              <w:t>film</w:t>
            </w:r>
          </w:p>
          <w:p w14:paraId="7F0801F5" w14:textId="103DE74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Allen</w:t>
            </w:r>
          </w:p>
          <w:p w14:paraId="4F3E07E7" w14:textId="77777777" w:rsidR="00B4538F" w:rsidRPr="003D2EA8" w:rsidRDefault="00B4538F" w:rsidP="00ED7F47">
            <w:pPr>
              <w:pStyle w:val="Normal1"/>
              <w:rPr>
                <w:rFonts w:ascii="Garamond" w:eastAsia="Josefin Slab" w:hAnsi="Garamond" w:cs="Josefin Slab"/>
                <w:szCs w:val="22"/>
              </w:rPr>
            </w:pPr>
          </w:p>
        </w:tc>
      </w:tr>
      <w:tr w:rsidR="00B4538F" w:rsidRPr="003D2EA8" w14:paraId="06D10DC3" w14:textId="77777777" w:rsidTr="00ED7F47">
        <w:tc>
          <w:tcPr>
            <w:tcW w:w="3308" w:type="dxa"/>
          </w:tcPr>
          <w:p w14:paraId="43E21349"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4 – Masculinities</w:t>
            </w:r>
          </w:p>
          <w:p w14:paraId="530AB002" w14:textId="77777777" w:rsidR="00B4538F" w:rsidRPr="003D2EA8" w:rsidRDefault="00B4538F" w:rsidP="00ED7F47">
            <w:pPr>
              <w:pStyle w:val="Normal1"/>
              <w:rPr>
                <w:rFonts w:ascii="Garamond" w:eastAsia="Josefin Slab" w:hAnsi="Garamond" w:cs="Josefin Slab"/>
                <w:szCs w:val="22"/>
              </w:rPr>
            </w:pPr>
            <w:proofErr w:type="spellStart"/>
            <w:r w:rsidRPr="003D2EA8">
              <w:rPr>
                <w:rFonts w:ascii="Garamond" w:eastAsia="Josefin Slab" w:hAnsi="Garamond" w:cs="Josefin Slab"/>
                <w:szCs w:val="22"/>
              </w:rPr>
              <w:t>Aldama</w:t>
            </w:r>
            <w:proofErr w:type="spellEnd"/>
            <w:r w:rsidRPr="003D2EA8">
              <w:rPr>
                <w:rFonts w:ascii="Garamond" w:eastAsia="Josefin Slab" w:hAnsi="Garamond" w:cs="Josefin Slab"/>
                <w:szCs w:val="22"/>
              </w:rPr>
              <w:t xml:space="preserve"> and </w:t>
            </w:r>
            <w:proofErr w:type="spellStart"/>
            <w:r w:rsidRPr="003D2EA8">
              <w:rPr>
                <w:rFonts w:ascii="Garamond" w:eastAsia="Josefin Slab" w:hAnsi="Garamond" w:cs="Josefin Slab"/>
                <w:szCs w:val="22"/>
              </w:rPr>
              <w:t>Aldama</w:t>
            </w:r>
            <w:proofErr w:type="spellEnd"/>
          </w:p>
          <w:p w14:paraId="5C0F2A6C"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McLeod</w:t>
            </w:r>
          </w:p>
          <w:p w14:paraId="4CDB4813"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Loomis</w:t>
            </w:r>
          </w:p>
          <w:p w14:paraId="1368EEC0" w14:textId="77777777" w:rsidR="00B4538F" w:rsidRPr="003D2EA8" w:rsidRDefault="00B4538F" w:rsidP="00ED7F47">
            <w:pPr>
              <w:pStyle w:val="Normal1"/>
              <w:rPr>
                <w:rFonts w:ascii="Garamond" w:eastAsia="Josefin Slab" w:hAnsi="Garamond" w:cs="Josefin Slab"/>
                <w:szCs w:val="22"/>
              </w:rPr>
            </w:pPr>
            <w:proofErr w:type="spellStart"/>
            <w:r w:rsidRPr="003D2EA8">
              <w:rPr>
                <w:rFonts w:ascii="Garamond" w:eastAsia="Josefin Slab" w:hAnsi="Garamond" w:cs="Josefin Slab"/>
                <w:szCs w:val="22"/>
              </w:rPr>
              <w:t>Kambe</w:t>
            </w:r>
            <w:proofErr w:type="spellEnd"/>
          </w:p>
          <w:p w14:paraId="69D902DC" w14:textId="77777777" w:rsidR="00B4538F" w:rsidRPr="003D2EA8" w:rsidRDefault="00B4538F" w:rsidP="00ED7F47">
            <w:pPr>
              <w:pStyle w:val="Normal1"/>
              <w:rPr>
                <w:rFonts w:ascii="Garamond" w:eastAsia="Josefin Slab" w:hAnsi="Garamond" w:cs="Josefin Slab"/>
                <w:szCs w:val="22"/>
              </w:rPr>
            </w:pPr>
            <w:proofErr w:type="spellStart"/>
            <w:r w:rsidRPr="003D2EA8">
              <w:rPr>
                <w:rFonts w:ascii="Garamond" w:eastAsia="Josefin Slab" w:hAnsi="Garamond" w:cs="Josefin Slab"/>
                <w:szCs w:val="22"/>
              </w:rPr>
              <w:t>Hultman</w:t>
            </w:r>
            <w:proofErr w:type="spellEnd"/>
            <w:r w:rsidRPr="003D2EA8">
              <w:rPr>
                <w:rFonts w:ascii="Garamond" w:eastAsia="Josefin Slab" w:hAnsi="Garamond" w:cs="Josefin Slab"/>
                <w:szCs w:val="22"/>
              </w:rPr>
              <w:t xml:space="preserve"> and </w:t>
            </w:r>
            <w:proofErr w:type="spellStart"/>
            <w:r w:rsidRPr="003D2EA8">
              <w:rPr>
                <w:rFonts w:ascii="Garamond" w:eastAsia="Josefin Slab" w:hAnsi="Garamond" w:cs="Josefin Slab"/>
                <w:szCs w:val="22"/>
              </w:rPr>
              <w:t>Pulé</w:t>
            </w:r>
            <w:proofErr w:type="spellEnd"/>
          </w:p>
          <w:p w14:paraId="41150266" w14:textId="77777777" w:rsidR="00B4538F"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Johnson</w:t>
            </w:r>
          </w:p>
          <w:p w14:paraId="5E09E236" w14:textId="0CC2ECBC" w:rsidR="00B4538F" w:rsidRDefault="00B4538F" w:rsidP="00B4538F">
            <w:pPr>
              <w:pStyle w:val="Normal1"/>
              <w:rPr>
                <w:rFonts w:ascii="Garamond" w:eastAsia="Josefin Slab" w:hAnsi="Garamond" w:cs="Josefin Slab"/>
                <w:szCs w:val="22"/>
              </w:rPr>
            </w:pPr>
            <w:r w:rsidRPr="003D2EA8">
              <w:rPr>
                <w:rFonts w:ascii="Garamond" w:eastAsia="Josefin Slab" w:hAnsi="Garamond" w:cs="Josefin Slab"/>
                <w:szCs w:val="22"/>
              </w:rPr>
              <w:t>Norgaard</w:t>
            </w:r>
            <w:r>
              <w:rPr>
                <w:rFonts w:ascii="Garamond" w:eastAsia="Josefin Slab" w:hAnsi="Garamond" w:cs="Josefin Slab"/>
                <w:szCs w:val="22"/>
              </w:rPr>
              <w:t>, Bacon, and Reed</w:t>
            </w:r>
          </w:p>
          <w:p w14:paraId="2D00A417" w14:textId="5FDB091C" w:rsidR="00B4538F" w:rsidRPr="003D2EA8" w:rsidRDefault="00B4538F" w:rsidP="00B4538F">
            <w:pPr>
              <w:pStyle w:val="Normal1"/>
              <w:rPr>
                <w:rFonts w:ascii="Garamond" w:eastAsia="Josefin Slab" w:hAnsi="Garamond" w:cs="Josefin Slab"/>
                <w:szCs w:val="22"/>
              </w:rPr>
            </w:pPr>
            <w:r w:rsidRPr="003D2EA8">
              <w:rPr>
                <w:rFonts w:ascii="Garamond" w:eastAsia="Josefin Slab" w:hAnsi="Garamond" w:cs="Josefin Slab"/>
                <w:szCs w:val="22"/>
              </w:rPr>
              <w:t>McFarland</w:t>
            </w:r>
          </w:p>
          <w:p w14:paraId="1971F557" w14:textId="2CFEABE4" w:rsidR="00B4538F" w:rsidRPr="003D2EA8" w:rsidRDefault="00B4538F" w:rsidP="00ED7F47">
            <w:pPr>
              <w:pStyle w:val="Normal1"/>
              <w:rPr>
                <w:rFonts w:ascii="Garamond" w:eastAsia="Josefin Slab" w:hAnsi="Garamond" w:cs="Josefin Slab"/>
                <w:szCs w:val="22"/>
              </w:rPr>
            </w:pPr>
          </w:p>
        </w:tc>
        <w:tc>
          <w:tcPr>
            <w:tcW w:w="3309" w:type="dxa"/>
          </w:tcPr>
          <w:p w14:paraId="43DDC6EC"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5 – Queer Theory</w:t>
            </w:r>
          </w:p>
          <w:p w14:paraId="2E252E0B"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Steingraber</w:t>
            </w:r>
          </w:p>
          <w:p w14:paraId="63641B75" w14:textId="2C379D21" w:rsidR="00B4538F" w:rsidRDefault="00B4538F" w:rsidP="00ED7F47">
            <w:pPr>
              <w:pStyle w:val="Normal1"/>
              <w:rPr>
                <w:rFonts w:ascii="Garamond" w:eastAsia="Josefin Slab" w:hAnsi="Garamond" w:cs="Josefin Slab"/>
                <w:szCs w:val="22"/>
              </w:rPr>
            </w:pPr>
            <w:proofErr w:type="spellStart"/>
            <w:r>
              <w:rPr>
                <w:rFonts w:ascii="Garamond" w:eastAsia="Josefin Slab" w:hAnsi="Garamond" w:cs="Josefin Slab"/>
                <w:szCs w:val="22"/>
              </w:rPr>
              <w:t>Addae</w:t>
            </w:r>
            <w:proofErr w:type="spellEnd"/>
            <w:r>
              <w:rPr>
                <w:rFonts w:ascii="Garamond" w:eastAsia="Josefin Slab" w:hAnsi="Garamond" w:cs="Josefin Slab"/>
                <w:szCs w:val="22"/>
              </w:rPr>
              <w:t xml:space="preserve"> </w:t>
            </w:r>
          </w:p>
          <w:p w14:paraId="6FA53167" w14:textId="77777777" w:rsidR="00B4538F" w:rsidRPr="003D2EA8" w:rsidRDefault="00B4538F" w:rsidP="00ED7F47">
            <w:pPr>
              <w:pStyle w:val="Normal1"/>
              <w:rPr>
                <w:rFonts w:ascii="Garamond" w:eastAsia="Josefin Slab" w:hAnsi="Garamond" w:cs="Josefin Slab"/>
                <w:szCs w:val="22"/>
              </w:rPr>
            </w:pPr>
            <w:proofErr w:type="spellStart"/>
            <w:r w:rsidRPr="003D2EA8">
              <w:rPr>
                <w:rFonts w:ascii="Garamond" w:eastAsia="Josefin Slab" w:hAnsi="Garamond" w:cs="Josefin Slab"/>
                <w:szCs w:val="22"/>
              </w:rPr>
              <w:t>Gaard</w:t>
            </w:r>
            <w:proofErr w:type="spellEnd"/>
          </w:p>
          <w:p w14:paraId="2F653A86"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Amor</w:t>
            </w:r>
          </w:p>
          <w:p w14:paraId="5982F521"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Johnson</w:t>
            </w:r>
          </w:p>
          <w:p w14:paraId="177C584E" w14:textId="77777777" w:rsidR="00B4538F"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Sturgeon</w:t>
            </w:r>
          </w:p>
          <w:p w14:paraId="1002D3A6" w14:textId="1CC15F8B" w:rsidR="00B4538F" w:rsidRPr="00B4538F" w:rsidRDefault="00B4538F" w:rsidP="00ED7F47">
            <w:pPr>
              <w:pStyle w:val="Normal1"/>
              <w:rPr>
                <w:rFonts w:ascii="Garamond" w:eastAsia="Josefin Slab" w:hAnsi="Garamond" w:cs="Josefin Slab"/>
                <w:i/>
                <w:iCs/>
                <w:szCs w:val="22"/>
              </w:rPr>
            </w:pPr>
            <w:r>
              <w:rPr>
                <w:rFonts w:ascii="Garamond" w:eastAsia="Josefin Slab" w:hAnsi="Garamond" w:cs="Josefin Slab"/>
                <w:i/>
                <w:iCs/>
                <w:szCs w:val="22"/>
              </w:rPr>
              <w:t>Fire and Flood</w:t>
            </w:r>
          </w:p>
        </w:tc>
        <w:tc>
          <w:tcPr>
            <w:tcW w:w="3309" w:type="dxa"/>
          </w:tcPr>
          <w:p w14:paraId="577E46EB" w14:textId="77777777" w:rsidR="00B4538F" w:rsidRPr="003D2EA8"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6 – Ecofeminism</w:t>
            </w:r>
          </w:p>
          <w:p w14:paraId="451D5E31" w14:textId="518C0AD3" w:rsidR="00B4538F" w:rsidRDefault="00B4538F" w:rsidP="00ED7F47">
            <w:pPr>
              <w:pStyle w:val="Normal1"/>
              <w:rPr>
                <w:rFonts w:ascii="Garamond" w:eastAsia="Josefin Slab" w:hAnsi="Garamond" w:cs="Josefin Slab"/>
                <w:szCs w:val="22"/>
              </w:rPr>
            </w:pPr>
            <w:r>
              <w:rPr>
                <w:rFonts w:ascii="Garamond" w:eastAsia="Josefin Slab" w:hAnsi="Garamond" w:cs="Josefin Slab"/>
                <w:szCs w:val="22"/>
              </w:rPr>
              <w:t>Grosse</w:t>
            </w:r>
          </w:p>
          <w:p w14:paraId="04882057" w14:textId="7D72451E" w:rsidR="00B4538F" w:rsidRPr="00B4538F" w:rsidRDefault="00B4538F" w:rsidP="00ED7F47">
            <w:pPr>
              <w:pStyle w:val="Normal1"/>
              <w:rPr>
                <w:rFonts w:ascii="Garamond" w:eastAsia="Josefin Slab" w:hAnsi="Garamond" w:cs="Josefin Slab"/>
                <w:szCs w:val="22"/>
              </w:rPr>
            </w:pPr>
            <w:r w:rsidRPr="00B4538F">
              <w:rPr>
                <w:rFonts w:ascii="Garamond" w:eastAsia="Josefin Slab" w:hAnsi="Garamond" w:cs="Josefin Slab"/>
                <w:i/>
                <w:iCs/>
                <w:szCs w:val="22"/>
              </w:rPr>
              <w:t>Radical Futures Roundtable</w:t>
            </w:r>
            <w:r>
              <w:rPr>
                <w:rFonts w:ascii="Garamond" w:eastAsia="Josefin Slab" w:hAnsi="Garamond" w:cs="Josefin Slab"/>
                <w:i/>
                <w:iCs/>
                <w:szCs w:val="22"/>
              </w:rPr>
              <w:t xml:space="preserve"> </w:t>
            </w:r>
            <w:r>
              <w:rPr>
                <w:rFonts w:ascii="Garamond" w:eastAsia="Josefin Slab" w:hAnsi="Garamond" w:cs="Josefin Slab"/>
                <w:szCs w:val="22"/>
              </w:rPr>
              <w:t>video</w:t>
            </w:r>
          </w:p>
          <w:p w14:paraId="0D2697C6" w14:textId="14763C33" w:rsidR="00B4538F" w:rsidRPr="00B4538F" w:rsidRDefault="00B4538F" w:rsidP="00ED7F47">
            <w:pPr>
              <w:pStyle w:val="Normal1"/>
              <w:rPr>
                <w:rFonts w:ascii="Garamond" w:eastAsia="Josefin Slab" w:hAnsi="Garamond" w:cs="Josefin Slab"/>
                <w:szCs w:val="22"/>
              </w:rPr>
            </w:pPr>
            <w:r>
              <w:rPr>
                <w:rFonts w:ascii="Garamond" w:eastAsia="Josefin Slab" w:hAnsi="Garamond" w:cs="Josefin Slab"/>
                <w:i/>
                <w:iCs/>
                <w:szCs w:val="22"/>
              </w:rPr>
              <w:t>Ecofeminism and Queer Ecology</w:t>
            </w:r>
            <w:r>
              <w:rPr>
                <w:rFonts w:ascii="Garamond" w:eastAsia="Josefin Slab" w:hAnsi="Garamond" w:cs="Josefin Slab"/>
                <w:szCs w:val="22"/>
              </w:rPr>
              <w:t xml:space="preserve"> podcast</w:t>
            </w:r>
          </w:p>
          <w:p w14:paraId="12B3625C" w14:textId="77777777" w:rsidR="00B4538F" w:rsidRPr="003D2EA8" w:rsidRDefault="00B4538F" w:rsidP="00ED7F47">
            <w:pPr>
              <w:pStyle w:val="Normal1"/>
              <w:rPr>
                <w:rFonts w:ascii="Garamond" w:eastAsia="Josefin Slab" w:hAnsi="Garamond" w:cs="Josefin Slab"/>
                <w:szCs w:val="22"/>
              </w:rPr>
            </w:pPr>
          </w:p>
        </w:tc>
      </w:tr>
      <w:tr w:rsidR="00B4538F" w:rsidRPr="003D2EA8" w14:paraId="13F2DECD" w14:textId="77777777" w:rsidTr="00ED7F47">
        <w:tc>
          <w:tcPr>
            <w:tcW w:w="9926" w:type="dxa"/>
            <w:gridSpan w:val="3"/>
          </w:tcPr>
          <w:p w14:paraId="1D099702" w14:textId="722A76CA" w:rsidR="00B4538F" w:rsidRPr="00B4538F" w:rsidRDefault="00B4538F" w:rsidP="00ED7F47">
            <w:pPr>
              <w:pStyle w:val="Normal1"/>
              <w:rPr>
                <w:rFonts w:ascii="Garamond" w:eastAsia="Josefin Slab" w:hAnsi="Garamond" w:cs="Josefin Slab"/>
                <w:szCs w:val="22"/>
              </w:rPr>
            </w:pPr>
            <w:r w:rsidRPr="003D2EA8">
              <w:rPr>
                <w:rFonts w:ascii="Garamond" w:eastAsia="Josefin Slab" w:hAnsi="Garamond" w:cs="Josefin Slab"/>
                <w:szCs w:val="22"/>
              </w:rPr>
              <w:t>An excellent paper will likely cite some of these as well: Enloe, Hooks, Crenshaw</w:t>
            </w:r>
            <w:r>
              <w:rPr>
                <w:rFonts w:ascii="Garamond" w:eastAsia="Josefin Slab" w:hAnsi="Garamond" w:cs="Josefin Slab"/>
                <w:szCs w:val="22"/>
              </w:rPr>
              <w:t xml:space="preserve">, </w:t>
            </w:r>
            <w:r>
              <w:rPr>
                <w:rFonts w:ascii="Garamond" w:eastAsia="Josefin Slab" w:hAnsi="Garamond" w:cs="Josefin Slab"/>
                <w:i/>
                <w:iCs/>
                <w:szCs w:val="22"/>
              </w:rPr>
              <w:t xml:space="preserve">The Mask You Live In </w:t>
            </w:r>
            <w:r>
              <w:rPr>
                <w:rFonts w:ascii="Garamond" w:eastAsia="Josefin Slab" w:hAnsi="Garamond" w:cs="Josefin Slab"/>
                <w:szCs w:val="22"/>
              </w:rPr>
              <w:t>film</w:t>
            </w:r>
          </w:p>
        </w:tc>
      </w:tr>
    </w:tbl>
    <w:p w14:paraId="675A255A" w14:textId="77777777" w:rsidR="00B4538F" w:rsidRDefault="00B4538F" w:rsidP="00B4538F">
      <w:pPr>
        <w:pStyle w:val="Normal1"/>
        <w:spacing w:line="240" w:lineRule="auto"/>
        <w:rPr>
          <w:rFonts w:ascii="Garamond" w:eastAsia="Josefin Slab" w:hAnsi="Garamond" w:cs="Josefin Slab"/>
          <w:b/>
          <w:bCs/>
          <w:sz w:val="24"/>
          <w:szCs w:val="24"/>
        </w:rPr>
      </w:pPr>
    </w:p>
    <w:p w14:paraId="03FAB8D9" w14:textId="77777777" w:rsidR="00B4538F" w:rsidRDefault="00B4538F" w:rsidP="00B4538F">
      <w:pPr>
        <w:pStyle w:val="Normal1"/>
        <w:spacing w:line="240" w:lineRule="auto"/>
        <w:rPr>
          <w:rFonts w:ascii="Garamond" w:eastAsia="Josefin Slab" w:hAnsi="Garamond" w:cs="Josefin Slab"/>
          <w:b/>
          <w:bCs/>
          <w:szCs w:val="22"/>
        </w:rPr>
      </w:pPr>
      <w:r>
        <w:rPr>
          <w:rFonts w:ascii="Garamond" w:eastAsia="Josefin Slab" w:hAnsi="Garamond" w:cs="Josefin Slab"/>
          <w:b/>
          <w:bCs/>
          <w:szCs w:val="22"/>
        </w:rPr>
        <w:t>Solution Story: Creating the Common Good</w:t>
      </w:r>
    </w:p>
    <w:p w14:paraId="44920EF6" w14:textId="77777777" w:rsidR="00B4538F" w:rsidRPr="00A12053" w:rsidRDefault="00B4538F" w:rsidP="00B4538F">
      <w:pPr>
        <w:pStyle w:val="Normal1"/>
        <w:spacing w:line="240" w:lineRule="auto"/>
        <w:rPr>
          <w:rFonts w:ascii="Garamond" w:eastAsia="Josefin Slab" w:hAnsi="Garamond" w:cs="Josefin Slab"/>
          <w:b/>
          <w:bCs/>
          <w:szCs w:val="22"/>
        </w:rPr>
      </w:pPr>
    </w:p>
    <w:p w14:paraId="3254BAB3" w14:textId="77777777" w:rsidR="00B4538F"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The goal of this assignment is to tell us a story about a solution – what can we do or what is already being done to advance feminist environmental/climate justice?</w:t>
      </w:r>
      <w:r>
        <w:rPr>
          <w:rFonts w:ascii="Garamond" w:eastAsia="Josefin Slab" w:hAnsi="Garamond" w:cs="Josefin Slab"/>
          <w:sz w:val="24"/>
          <w:szCs w:val="24"/>
        </w:rPr>
        <w:t xml:space="preserve"> </w:t>
      </w:r>
      <w:r w:rsidRPr="00B41C68">
        <w:rPr>
          <w:rFonts w:ascii="Garamond" w:eastAsia="Josefin Slab" w:hAnsi="Garamond" w:cs="Josefin Slab"/>
          <w:sz w:val="24"/>
          <w:szCs w:val="24"/>
        </w:rPr>
        <w:t>The story you tell</w:t>
      </w:r>
      <w:r>
        <w:rPr>
          <w:rFonts w:ascii="Garamond" w:eastAsia="Josefin Slab" w:hAnsi="Garamond" w:cs="Josefin Slab"/>
          <w:sz w:val="24"/>
          <w:szCs w:val="24"/>
        </w:rPr>
        <w:t xml:space="preserve"> should</w:t>
      </w:r>
      <w:r w:rsidRPr="00B41C68">
        <w:rPr>
          <w:rFonts w:ascii="Garamond" w:eastAsia="Josefin Slab" w:hAnsi="Garamond" w:cs="Josefin Slab"/>
          <w:sz w:val="24"/>
          <w:szCs w:val="24"/>
        </w:rPr>
        <w:t xml:space="preserve"> attend to gender, intersectionality, and environment (where we live, work, and play). An excellent story will illuminate </w:t>
      </w:r>
      <w:r w:rsidRPr="00A12053">
        <w:rPr>
          <w:rFonts w:ascii="Garamond" w:eastAsia="Josefin Slab" w:hAnsi="Garamond" w:cs="Josefin Slab"/>
          <w:b/>
          <w:bCs/>
          <w:sz w:val="24"/>
          <w:szCs w:val="24"/>
        </w:rPr>
        <w:t>many</w:t>
      </w:r>
      <w:r>
        <w:rPr>
          <w:rFonts w:ascii="Garamond" w:eastAsia="Josefin Slab" w:hAnsi="Garamond" w:cs="Josefin Slab"/>
          <w:sz w:val="24"/>
          <w:szCs w:val="24"/>
        </w:rPr>
        <w:t xml:space="preserve"> </w:t>
      </w:r>
      <w:r w:rsidRPr="00B41C68">
        <w:rPr>
          <w:rFonts w:ascii="Garamond" w:eastAsia="Josefin Slab" w:hAnsi="Garamond" w:cs="Josefin Slab"/>
          <w:sz w:val="24"/>
          <w:szCs w:val="24"/>
        </w:rPr>
        <w:t>concepts from class.</w:t>
      </w:r>
      <w:r>
        <w:rPr>
          <w:rFonts w:ascii="Garamond" w:eastAsia="Josefin Slab" w:hAnsi="Garamond" w:cs="Josefin Slab"/>
          <w:sz w:val="24"/>
          <w:szCs w:val="24"/>
        </w:rPr>
        <w:t xml:space="preserve"> </w:t>
      </w:r>
      <w:r w:rsidRPr="00B41C68">
        <w:rPr>
          <w:rFonts w:ascii="Garamond" w:eastAsia="Josefin Slab" w:hAnsi="Garamond" w:cs="Josefin Slab"/>
          <w:sz w:val="24"/>
          <w:szCs w:val="24"/>
        </w:rPr>
        <w:t xml:space="preserve">Throughout the class, pay attention to the readings and films we watch. They will mention examples, people, and organizations that you could then dig deeper into. </w:t>
      </w:r>
      <w:r>
        <w:rPr>
          <w:rFonts w:ascii="Garamond" w:eastAsia="Josefin Slab" w:hAnsi="Garamond" w:cs="Josefin Slab"/>
          <w:sz w:val="24"/>
          <w:szCs w:val="24"/>
        </w:rPr>
        <w:t xml:space="preserve">For your story, you should consult at least 10 outside sources, make connections to at least 5 concepts from class, and interview someone with expertise on the story. </w:t>
      </w:r>
      <w:r w:rsidRPr="00B41C68">
        <w:rPr>
          <w:rFonts w:ascii="Garamond" w:eastAsia="Josefin Slab" w:hAnsi="Garamond" w:cs="Josefin Slab"/>
          <w:sz w:val="24"/>
          <w:szCs w:val="24"/>
        </w:rPr>
        <w:t xml:space="preserve">The story will </w:t>
      </w:r>
      <w:r>
        <w:rPr>
          <w:rFonts w:ascii="Garamond" w:eastAsia="Josefin Slab" w:hAnsi="Garamond" w:cs="Josefin Slab"/>
          <w:sz w:val="24"/>
          <w:szCs w:val="24"/>
        </w:rPr>
        <w:t>include:</w:t>
      </w:r>
    </w:p>
    <w:p w14:paraId="778B3BDE" w14:textId="77777777" w:rsidR="00B4538F" w:rsidRDefault="00B4538F" w:rsidP="00B4538F">
      <w:pPr>
        <w:pStyle w:val="Normal1"/>
        <w:spacing w:line="240" w:lineRule="auto"/>
        <w:rPr>
          <w:rFonts w:ascii="Garamond" w:eastAsia="Josefin Slab" w:hAnsi="Garamond" w:cs="Josefin Slab"/>
          <w:sz w:val="24"/>
          <w:szCs w:val="24"/>
        </w:rPr>
      </w:pPr>
    </w:p>
    <w:p w14:paraId="3384A17F" w14:textId="77777777" w:rsidR="00B4538F" w:rsidRDefault="00B4538F" w:rsidP="00B4538F">
      <w:pPr>
        <w:pStyle w:val="Normal1"/>
        <w:spacing w:line="240" w:lineRule="auto"/>
        <w:ind w:left="360"/>
        <w:rPr>
          <w:rFonts w:ascii="Garamond" w:eastAsia="Josefin Slab" w:hAnsi="Garamond" w:cs="Josefin Slab"/>
          <w:sz w:val="24"/>
          <w:szCs w:val="24"/>
        </w:rPr>
      </w:pPr>
      <w:r>
        <w:rPr>
          <w:rFonts w:ascii="Garamond" w:eastAsia="Josefin Slab" w:hAnsi="Garamond" w:cs="Josefin Slab"/>
          <w:sz w:val="24"/>
          <w:szCs w:val="24"/>
        </w:rPr>
        <w:t>A</w:t>
      </w:r>
      <w:r w:rsidRPr="00B41C68">
        <w:rPr>
          <w:rFonts w:ascii="Garamond" w:eastAsia="Josefin Slab" w:hAnsi="Garamond" w:cs="Josefin Slab"/>
          <w:sz w:val="24"/>
          <w:szCs w:val="24"/>
        </w:rPr>
        <w:t xml:space="preserve"> </w:t>
      </w:r>
      <w:proofErr w:type="gramStart"/>
      <w:r>
        <w:rPr>
          <w:rFonts w:ascii="Garamond" w:eastAsia="Josefin Slab" w:hAnsi="Garamond" w:cs="Josefin Slab"/>
          <w:sz w:val="24"/>
          <w:szCs w:val="24"/>
        </w:rPr>
        <w:t>6</w:t>
      </w:r>
      <w:r w:rsidRPr="00B41C68">
        <w:rPr>
          <w:rFonts w:ascii="Garamond" w:eastAsia="Josefin Slab" w:hAnsi="Garamond" w:cs="Josefin Slab"/>
          <w:sz w:val="24"/>
          <w:szCs w:val="24"/>
        </w:rPr>
        <w:t>-10 minute</w:t>
      </w:r>
      <w:proofErr w:type="gramEnd"/>
      <w:r w:rsidRPr="00B41C68">
        <w:rPr>
          <w:rFonts w:ascii="Garamond" w:eastAsia="Josefin Slab" w:hAnsi="Garamond" w:cs="Josefin Slab"/>
          <w:sz w:val="24"/>
          <w:szCs w:val="24"/>
        </w:rPr>
        <w:t xml:space="preserve"> oral </w:t>
      </w:r>
      <w:r>
        <w:rPr>
          <w:rFonts w:ascii="Garamond" w:eastAsia="Josefin Slab" w:hAnsi="Garamond" w:cs="Josefin Slab"/>
          <w:sz w:val="24"/>
          <w:szCs w:val="24"/>
        </w:rPr>
        <w:t xml:space="preserve">story </w:t>
      </w:r>
      <w:r w:rsidRPr="006F50F3">
        <w:rPr>
          <w:rFonts w:ascii="Garamond" w:eastAsia="Josefin Slab" w:hAnsi="Garamond" w:cs="Josefin Slab"/>
          <w:i/>
          <w:iCs/>
          <w:sz w:val="24"/>
          <w:szCs w:val="24"/>
        </w:rPr>
        <w:t>performance</w:t>
      </w:r>
      <w:r w:rsidRPr="00B41C68">
        <w:rPr>
          <w:rFonts w:ascii="Garamond" w:eastAsia="Josefin Slab" w:hAnsi="Garamond" w:cs="Josefin Slab"/>
          <w:sz w:val="24"/>
          <w:szCs w:val="24"/>
        </w:rPr>
        <w:t xml:space="preserve"> that utilizes visual aids such as a power point, Canva, or Prezi; a</w:t>
      </w:r>
      <w:r>
        <w:rPr>
          <w:rFonts w:ascii="Garamond" w:eastAsia="Josefin Slab" w:hAnsi="Garamond" w:cs="Josefin Slab"/>
          <w:sz w:val="24"/>
          <w:szCs w:val="24"/>
        </w:rPr>
        <w:t>dditional artistic</w:t>
      </w:r>
      <w:r w:rsidRPr="00B41C68">
        <w:rPr>
          <w:rFonts w:ascii="Garamond" w:eastAsia="Josefin Slab" w:hAnsi="Garamond" w:cs="Josefin Slab"/>
          <w:sz w:val="24"/>
          <w:szCs w:val="24"/>
        </w:rPr>
        <w:t xml:space="preserve"> performance</w:t>
      </w:r>
      <w:r>
        <w:rPr>
          <w:rFonts w:ascii="Garamond" w:eastAsia="Josefin Slab" w:hAnsi="Garamond" w:cs="Josefin Slab"/>
          <w:sz w:val="24"/>
          <w:szCs w:val="24"/>
        </w:rPr>
        <w:t>s</w:t>
      </w:r>
      <w:r w:rsidRPr="00B41C68">
        <w:rPr>
          <w:rFonts w:ascii="Garamond" w:eastAsia="Josefin Slab" w:hAnsi="Garamond" w:cs="Josefin Slab"/>
          <w:sz w:val="24"/>
          <w:szCs w:val="24"/>
        </w:rPr>
        <w:t xml:space="preserve"> of some kind (music, dance); or a work of art. A group may decide to make a video instead of presenting. </w:t>
      </w:r>
      <w:r>
        <w:rPr>
          <w:rFonts w:ascii="Garamond" w:eastAsia="Josefin Slab" w:hAnsi="Garamond" w:cs="Josefin Slab"/>
          <w:sz w:val="24"/>
          <w:szCs w:val="24"/>
        </w:rPr>
        <w:t>The more creativity the better (and it is a large part of the grade)!</w:t>
      </w:r>
    </w:p>
    <w:p w14:paraId="023443B5" w14:textId="77777777" w:rsidR="00B4538F" w:rsidRDefault="00B4538F" w:rsidP="00B4538F">
      <w:pPr>
        <w:pStyle w:val="Normal1"/>
        <w:spacing w:line="240" w:lineRule="auto"/>
        <w:ind w:left="360"/>
        <w:rPr>
          <w:rFonts w:ascii="Garamond" w:eastAsia="Josefin Slab" w:hAnsi="Garamond" w:cs="Josefin Slab"/>
          <w:sz w:val="24"/>
          <w:szCs w:val="24"/>
        </w:rPr>
      </w:pPr>
    </w:p>
    <w:p w14:paraId="2A161D92" w14:textId="77777777" w:rsidR="00B4538F" w:rsidRDefault="00B4538F" w:rsidP="00B4538F">
      <w:pPr>
        <w:pStyle w:val="Normal1"/>
        <w:spacing w:line="240" w:lineRule="auto"/>
        <w:ind w:left="360"/>
        <w:rPr>
          <w:rFonts w:ascii="Garamond" w:eastAsia="Josefin Slab" w:hAnsi="Garamond" w:cs="Josefin Slab"/>
          <w:sz w:val="24"/>
          <w:szCs w:val="24"/>
        </w:rPr>
      </w:pPr>
      <w:r>
        <w:rPr>
          <w:rFonts w:ascii="Garamond" w:eastAsia="Josefin Slab" w:hAnsi="Garamond" w:cs="Josefin Slab"/>
          <w:sz w:val="24"/>
          <w:szCs w:val="24"/>
        </w:rPr>
        <w:t>A set of written outreach materials:</w:t>
      </w:r>
    </w:p>
    <w:p w14:paraId="2D7920F7" w14:textId="77777777" w:rsidR="00B4538F" w:rsidRDefault="00B4538F" w:rsidP="00B4538F">
      <w:pPr>
        <w:pStyle w:val="Normal1"/>
        <w:spacing w:line="240" w:lineRule="auto"/>
        <w:ind w:left="360"/>
        <w:rPr>
          <w:rFonts w:ascii="Garamond" w:eastAsia="Josefin Slab" w:hAnsi="Garamond" w:cs="Josefin Slab"/>
          <w:sz w:val="24"/>
          <w:szCs w:val="24"/>
        </w:rPr>
      </w:pPr>
    </w:p>
    <w:p w14:paraId="1AF273AE" w14:textId="77777777" w:rsidR="00B4538F" w:rsidRDefault="00B4538F" w:rsidP="00D53331">
      <w:pPr>
        <w:pStyle w:val="Normal1"/>
        <w:numPr>
          <w:ilvl w:val="0"/>
          <w:numId w:val="5"/>
        </w:numPr>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 xml:space="preserve">a polished one-page word document </w:t>
      </w:r>
      <w:r>
        <w:rPr>
          <w:rFonts w:ascii="Garamond" w:eastAsia="Josefin Slab" w:hAnsi="Garamond" w:cs="Josefin Slab"/>
          <w:sz w:val="24"/>
          <w:szCs w:val="24"/>
        </w:rPr>
        <w:t>of</w:t>
      </w:r>
      <w:r w:rsidRPr="00B41C68">
        <w:rPr>
          <w:rFonts w:ascii="Garamond" w:eastAsia="Josefin Slab" w:hAnsi="Garamond" w:cs="Josefin Slab"/>
          <w:sz w:val="24"/>
          <w:szCs w:val="24"/>
        </w:rPr>
        <w:t xml:space="preserve"> bullet points about the solution</w:t>
      </w:r>
      <w:r>
        <w:rPr>
          <w:rFonts w:ascii="Garamond" w:eastAsia="Josefin Slab" w:hAnsi="Garamond" w:cs="Josefin Slab"/>
          <w:sz w:val="24"/>
          <w:szCs w:val="24"/>
        </w:rPr>
        <w:t xml:space="preserve"> (see template, single spaced with one space between headers)</w:t>
      </w:r>
    </w:p>
    <w:p w14:paraId="624CACC8" w14:textId="77777777" w:rsidR="00B4538F" w:rsidRDefault="00B4538F" w:rsidP="00D53331">
      <w:pPr>
        <w:pStyle w:val="Normal1"/>
        <w:numPr>
          <w:ilvl w:val="0"/>
          <w:numId w:val="5"/>
        </w:numPr>
        <w:spacing w:line="240" w:lineRule="auto"/>
        <w:rPr>
          <w:rFonts w:ascii="Garamond" w:eastAsia="Josefin Slab" w:hAnsi="Garamond" w:cs="Josefin Slab"/>
          <w:sz w:val="24"/>
          <w:szCs w:val="24"/>
        </w:rPr>
      </w:pPr>
      <w:r>
        <w:rPr>
          <w:rFonts w:ascii="Garamond" w:eastAsia="Josefin Slab" w:hAnsi="Garamond" w:cs="Josefin Slab"/>
          <w:sz w:val="24"/>
          <w:szCs w:val="24"/>
        </w:rPr>
        <w:t>a list of the 5 concepts from class that apply to your story with two sentence summaries of how they connect to the story.</w:t>
      </w:r>
    </w:p>
    <w:p w14:paraId="328D54F1" w14:textId="54905AE0" w:rsidR="00B4538F" w:rsidRDefault="00B4538F" w:rsidP="00D53331">
      <w:pPr>
        <w:pStyle w:val="Normal1"/>
        <w:numPr>
          <w:ilvl w:val="0"/>
          <w:numId w:val="5"/>
        </w:numPr>
        <w:spacing w:line="240" w:lineRule="auto"/>
        <w:rPr>
          <w:rFonts w:ascii="Garamond" w:eastAsia="Josefin Slab" w:hAnsi="Garamond" w:cs="Josefin Slab"/>
          <w:sz w:val="24"/>
          <w:szCs w:val="24"/>
        </w:rPr>
      </w:pPr>
      <w:r>
        <w:rPr>
          <w:rFonts w:ascii="Garamond" w:eastAsia="Josefin Slab" w:hAnsi="Garamond" w:cs="Josefin Slab"/>
          <w:sz w:val="24"/>
          <w:szCs w:val="24"/>
        </w:rPr>
        <w:t>a paragraph about your interviewee that summarizes their insights and includes a</w:t>
      </w:r>
      <w:r w:rsidR="006F50F3">
        <w:rPr>
          <w:rFonts w:ascii="Garamond" w:eastAsia="Josefin Slab" w:hAnsi="Garamond" w:cs="Josefin Slab"/>
          <w:sz w:val="24"/>
          <w:szCs w:val="24"/>
        </w:rPr>
        <w:t>t least one</w:t>
      </w:r>
      <w:r>
        <w:rPr>
          <w:rFonts w:ascii="Garamond" w:eastAsia="Josefin Slab" w:hAnsi="Garamond" w:cs="Josefin Slab"/>
          <w:sz w:val="24"/>
          <w:szCs w:val="24"/>
        </w:rPr>
        <w:t xml:space="preserve"> direct quote from the interviewee</w:t>
      </w:r>
    </w:p>
    <w:p w14:paraId="730064AF" w14:textId="77777777" w:rsidR="00B4538F" w:rsidRDefault="00B4538F" w:rsidP="00D53331">
      <w:pPr>
        <w:pStyle w:val="Normal1"/>
        <w:numPr>
          <w:ilvl w:val="0"/>
          <w:numId w:val="5"/>
        </w:numPr>
        <w:spacing w:line="240" w:lineRule="auto"/>
        <w:rPr>
          <w:rFonts w:ascii="Garamond" w:eastAsia="Josefin Slab" w:hAnsi="Garamond" w:cs="Josefin Slab"/>
          <w:sz w:val="24"/>
          <w:szCs w:val="24"/>
        </w:rPr>
      </w:pPr>
      <w:r w:rsidRPr="00867BAC">
        <w:rPr>
          <w:rFonts w:ascii="Garamond" w:eastAsia="Josefin Slab" w:hAnsi="Garamond" w:cs="Josefin Slab"/>
          <w:sz w:val="24"/>
          <w:szCs w:val="24"/>
        </w:rPr>
        <w:t xml:space="preserve">a list of references, titled “Where to Learn More” where you include the titles and years of each </w:t>
      </w:r>
      <w:r>
        <w:rPr>
          <w:rFonts w:ascii="Garamond" w:eastAsia="Josefin Slab" w:hAnsi="Garamond" w:cs="Josefin Slab"/>
          <w:sz w:val="24"/>
          <w:szCs w:val="24"/>
        </w:rPr>
        <w:t xml:space="preserve">of our 10+ sources, in parentheses, </w:t>
      </w:r>
      <w:r w:rsidRPr="00867BAC">
        <w:rPr>
          <w:rFonts w:ascii="Garamond" w:eastAsia="Josefin Slab" w:hAnsi="Garamond" w:cs="Josefin Slab"/>
          <w:sz w:val="24"/>
          <w:szCs w:val="24"/>
        </w:rPr>
        <w:t xml:space="preserve">with the URL hyperlinked to the </w:t>
      </w:r>
      <w:r>
        <w:rPr>
          <w:rFonts w:ascii="Garamond" w:eastAsia="Josefin Slab" w:hAnsi="Garamond" w:cs="Josefin Slab"/>
          <w:sz w:val="24"/>
          <w:szCs w:val="24"/>
        </w:rPr>
        <w:t>entry (see template, single spaced with one space between each reference). It should include your interviewee with a couple of sentences about them. In other words, you are not using conventional academic reference format.</w:t>
      </w:r>
    </w:p>
    <w:p w14:paraId="7123842F" w14:textId="77777777" w:rsidR="00B4538F" w:rsidRDefault="00B4538F" w:rsidP="00D53331">
      <w:pPr>
        <w:pStyle w:val="Normal1"/>
        <w:numPr>
          <w:ilvl w:val="0"/>
          <w:numId w:val="5"/>
        </w:numPr>
        <w:spacing w:line="240" w:lineRule="auto"/>
        <w:rPr>
          <w:rFonts w:ascii="Garamond" w:eastAsia="Josefin Slab" w:hAnsi="Garamond" w:cs="Josefin Slab"/>
          <w:sz w:val="24"/>
          <w:szCs w:val="24"/>
        </w:rPr>
      </w:pPr>
      <w:r>
        <w:rPr>
          <w:rFonts w:ascii="Garamond" w:eastAsia="Josefin Slab" w:hAnsi="Garamond" w:cs="Josefin Slab"/>
          <w:sz w:val="24"/>
          <w:szCs w:val="24"/>
        </w:rPr>
        <w:t>a one paragraph summary of the solution to post on a case studies website with the three most important references from your list (see template, single spaced)</w:t>
      </w:r>
    </w:p>
    <w:p w14:paraId="7A92ED97" w14:textId="77777777" w:rsidR="00B4538F" w:rsidRDefault="00B4538F" w:rsidP="00B4538F">
      <w:pPr>
        <w:pStyle w:val="Normal1"/>
        <w:spacing w:line="240" w:lineRule="auto"/>
        <w:rPr>
          <w:rFonts w:ascii="Garamond" w:eastAsia="Josefin Slab" w:hAnsi="Garamond" w:cs="Josefin Slab"/>
          <w:sz w:val="24"/>
          <w:szCs w:val="24"/>
        </w:rPr>
      </w:pPr>
    </w:p>
    <w:p w14:paraId="71B1B70F" w14:textId="77777777" w:rsidR="00B4538F" w:rsidRDefault="00B4538F" w:rsidP="00B4538F">
      <w:pPr>
        <w:pStyle w:val="Normal1"/>
        <w:spacing w:line="240" w:lineRule="auto"/>
        <w:ind w:left="360"/>
        <w:rPr>
          <w:rFonts w:ascii="Garamond" w:eastAsia="Josefin Slab" w:hAnsi="Garamond" w:cs="Josefin Slab"/>
          <w:sz w:val="24"/>
          <w:szCs w:val="24"/>
        </w:rPr>
      </w:pPr>
      <w:r>
        <w:rPr>
          <w:rFonts w:ascii="Garamond" w:eastAsia="Josefin Slab" w:hAnsi="Garamond" w:cs="Josefin Slab"/>
          <w:sz w:val="24"/>
          <w:szCs w:val="24"/>
        </w:rPr>
        <w:t>A 4-page double-spaced essay that reflects on:</w:t>
      </w:r>
    </w:p>
    <w:p w14:paraId="49C8A85E" w14:textId="77777777" w:rsidR="00B4538F" w:rsidRDefault="00B4538F" w:rsidP="00D53331">
      <w:pPr>
        <w:pStyle w:val="Normal1"/>
        <w:numPr>
          <w:ilvl w:val="0"/>
          <w:numId w:val="6"/>
        </w:numPr>
        <w:spacing w:line="240" w:lineRule="auto"/>
        <w:rPr>
          <w:rFonts w:ascii="Garamond" w:eastAsia="Josefin Slab" w:hAnsi="Garamond" w:cs="Josefin Slab"/>
          <w:sz w:val="24"/>
          <w:szCs w:val="24"/>
        </w:rPr>
      </w:pPr>
      <w:r>
        <w:rPr>
          <w:rFonts w:ascii="Garamond" w:eastAsia="Josefin Slab" w:hAnsi="Garamond" w:cs="Josefin Slab"/>
          <w:sz w:val="24"/>
          <w:szCs w:val="24"/>
        </w:rPr>
        <w:t>The challenges you encountered while doing this project</w:t>
      </w:r>
    </w:p>
    <w:p w14:paraId="31F009F9" w14:textId="77777777" w:rsidR="00B4538F" w:rsidRDefault="00B4538F" w:rsidP="00D53331">
      <w:pPr>
        <w:pStyle w:val="Normal1"/>
        <w:numPr>
          <w:ilvl w:val="0"/>
          <w:numId w:val="6"/>
        </w:numPr>
        <w:spacing w:line="240" w:lineRule="auto"/>
        <w:rPr>
          <w:rFonts w:ascii="Garamond" w:eastAsia="Josefin Slab" w:hAnsi="Garamond" w:cs="Josefin Slab"/>
          <w:sz w:val="24"/>
          <w:szCs w:val="24"/>
        </w:rPr>
      </w:pPr>
      <w:r>
        <w:rPr>
          <w:rFonts w:ascii="Garamond" w:eastAsia="Josefin Slab" w:hAnsi="Garamond" w:cs="Josefin Slab"/>
          <w:sz w:val="24"/>
          <w:szCs w:val="24"/>
        </w:rPr>
        <w:t>What you want to learn more about after learning and sharing this story</w:t>
      </w:r>
    </w:p>
    <w:p w14:paraId="60BB578B" w14:textId="77777777" w:rsidR="00B4538F" w:rsidRPr="00021014" w:rsidRDefault="00B4538F" w:rsidP="00D53331">
      <w:pPr>
        <w:pStyle w:val="Normal1"/>
        <w:numPr>
          <w:ilvl w:val="0"/>
          <w:numId w:val="6"/>
        </w:numPr>
        <w:spacing w:line="240" w:lineRule="auto"/>
        <w:rPr>
          <w:rFonts w:ascii="Garamond" w:eastAsia="Josefin Slab" w:hAnsi="Garamond" w:cs="Josefin Slab"/>
          <w:sz w:val="24"/>
          <w:szCs w:val="24"/>
        </w:rPr>
      </w:pPr>
      <w:r w:rsidRPr="00021014">
        <w:rPr>
          <w:rFonts w:ascii="Garamond" w:eastAsia="Josefin Slab" w:hAnsi="Garamond" w:cs="Josefin Slab"/>
          <w:sz w:val="24"/>
          <w:szCs w:val="24"/>
        </w:rPr>
        <w:t xml:space="preserve">How the course </w:t>
      </w:r>
      <w:r>
        <w:rPr>
          <w:rFonts w:ascii="Garamond" w:eastAsia="Josefin Slab" w:hAnsi="Garamond" w:cs="Josefin Slab"/>
          <w:sz w:val="24"/>
          <w:szCs w:val="24"/>
        </w:rPr>
        <w:t>themes</w:t>
      </w:r>
      <w:r w:rsidRPr="00021014">
        <w:rPr>
          <w:rFonts w:ascii="Garamond" w:eastAsia="Josefin Slab" w:hAnsi="Garamond" w:cs="Josefin Slab"/>
          <w:sz w:val="24"/>
          <w:szCs w:val="24"/>
        </w:rPr>
        <w:t xml:space="preserve"> related to the process of choosing</w:t>
      </w:r>
      <w:r>
        <w:rPr>
          <w:rFonts w:ascii="Garamond" w:eastAsia="Josefin Slab" w:hAnsi="Garamond" w:cs="Josefin Slab"/>
          <w:sz w:val="24"/>
          <w:szCs w:val="24"/>
        </w:rPr>
        <w:t xml:space="preserve">, </w:t>
      </w:r>
      <w:r w:rsidRPr="00021014">
        <w:rPr>
          <w:rFonts w:ascii="Garamond" w:eastAsia="Josefin Slab" w:hAnsi="Garamond" w:cs="Josefin Slab"/>
          <w:sz w:val="24"/>
          <w:szCs w:val="24"/>
        </w:rPr>
        <w:t>making</w:t>
      </w:r>
      <w:r>
        <w:rPr>
          <w:rFonts w:ascii="Garamond" w:eastAsia="Josefin Slab" w:hAnsi="Garamond" w:cs="Josefin Slab"/>
          <w:sz w:val="24"/>
          <w:szCs w:val="24"/>
        </w:rPr>
        <w:t xml:space="preserve">, </w:t>
      </w:r>
      <w:r w:rsidRPr="00021014">
        <w:rPr>
          <w:rFonts w:ascii="Garamond" w:eastAsia="Josefin Slab" w:hAnsi="Garamond" w:cs="Josefin Slab"/>
          <w:sz w:val="24"/>
          <w:szCs w:val="24"/>
        </w:rPr>
        <w:t>and performing the story</w:t>
      </w:r>
    </w:p>
    <w:p w14:paraId="0E1A5148" w14:textId="060367AC" w:rsidR="00B4538F" w:rsidRPr="00021014" w:rsidRDefault="00B4538F" w:rsidP="00D53331">
      <w:pPr>
        <w:pStyle w:val="Normal1"/>
        <w:numPr>
          <w:ilvl w:val="0"/>
          <w:numId w:val="6"/>
        </w:numPr>
        <w:spacing w:line="240" w:lineRule="auto"/>
        <w:rPr>
          <w:rFonts w:ascii="Garamond" w:eastAsia="Josefin Slab" w:hAnsi="Garamond" w:cs="Josefin Slab"/>
          <w:sz w:val="24"/>
          <w:szCs w:val="24"/>
        </w:rPr>
      </w:pPr>
      <w:r w:rsidRPr="00021014">
        <w:rPr>
          <w:rFonts w:ascii="Garamond" w:hAnsi="Garamond" w:cs="AppleSystemUIFont"/>
          <w:sz w:val="24"/>
          <w:szCs w:val="24"/>
        </w:rPr>
        <w:t>What the solutio</w:t>
      </w:r>
      <w:r>
        <w:rPr>
          <w:rFonts w:ascii="Garamond" w:hAnsi="Garamond" w:cs="AppleSystemUIFont"/>
          <w:sz w:val="24"/>
          <w:szCs w:val="24"/>
        </w:rPr>
        <w:t>n</w:t>
      </w:r>
      <w:r w:rsidRPr="00021014">
        <w:rPr>
          <w:rFonts w:ascii="Garamond" w:hAnsi="Garamond" w:cs="AppleSystemUIFont"/>
          <w:sz w:val="24"/>
          <w:szCs w:val="24"/>
        </w:rPr>
        <w:t xml:space="preserve"> teach</w:t>
      </w:r>
      <w:r>
        <w:rPr>
          <w:rFonts w:ascii="Garamond" w:hAnsi="Garamond" w:cs="AppleSystemUIFont"/>
          <w:sz w:val="24"/>
          <w:szCs w:val="24"/>
        </w:rPr>
        <w:t>es</w:t>
      </w:r>
      <w:r w:rsidRPr="00021014">
        <w:rPr>
          <w:rFonts w:ascii="Garamond" w:hAnsi="Garamond" w:cs="AppleSystemUIFont"/>
          <w:sz w:val="24"/>
          <w:szCs w:val="24"/>
        </w:rPr>
        <w:t xml:space="preserve"> us about the complexities of moral life and moral responsibilities on an individual and civic level</w:t>
      </w:r>
      <w:r>
        <w:rPr>
          <w:rFonts w:ascii="Garamond" w:hAnsi="Garamond" w:cs="AppleSystemUIFont"/>
          <w:sz w:val="24"/>
          <w:szCs w:val="24"/>
        </w:rPr>
        <w:t>.</w:t>
      </w:r>
      <w:r w:rsidRPr="00021014">
        <w:rPr>
          <w:rFonts w:ascii="Garamond" w:hAnsi="Garamond" w:cs="AppleSystemUIFont"/>
          <w:sz w:val="24"/>
          <w:szCs w:val="24"/>
        </w:rPr>
        <w:t xml:space="preserve"> </w:t>
      </w:r>
      <w:r>
        <w:rPr>
          <w:rFonts w:ascii="Garamond" w:hAnsi="Garamond" w:cs="AppleSystemUIFont"/>
          <w:sz w:val="24"/>
          <w:szCs w:val="24"/>
        </w:rPr>
        <w:t>In other words, how does it fit into our notions of what is ethical or moral and how we put those notions into practice?</w:t>
      </w:r>
      <w:r w:rsidRPr="00021014">
        <w:rPr>
          <w:rFonts w:ascii="Garamond" w:hAnsi="Garamond" w:cs="AppleSystemUIFont"/>
          <w:sz w:val="24"/>
          <w:szCs w:val="24"/>
        </w:rPr>
        <w:t xml:space="preserve"> </w:t>
      </w:r>
      <w:r>
        <w:rPr>
          <w:rFonts w:ascii="Garamond" w:hAnsi="Garamond" w:cs="AppleSystemUIFont"/>
          <w:sz w:val="24"/>
          <w:szCs w:val="24"/>
        </w:rPr>
        <w:t>For example, i</w:t>
      </w:r>
      <w:r w:rsidRPr="00021014">
        <w:rPr>
          <w:rFonts w:ascii="Garamond" w:hAnsi="Garamond" w:cs="AppleSystemUIFont"/>
          <w:sz w:val="24"/>
          <w:szCs w:val="24"/>
        </w:rPr>
        <w:t xml:space="preserve">f a group is focusing on the peasant farming organization, La Via </w:t>
      </w:r>
      <w:proofErr w:type="spellStart"/>
      <w:r w:rsidRPr="00021014">
        <w:rPr>
          <w:rFonts w:ascii="Garamond" w:hAnsi="Garamond" w:cs="AppleSystemUIFont"/>
          <w:sz w:val="24"/>
          <w:szCs w:val="24"/>
        </w:rPr>
        <w:t>Campesina</w:t>
      </w:r>
      <w:proofErr w:type="spellEnd"/>
      <w:r w:rsidRPr="00021014">
        <w:rPr>
          <w:rFonts w:ascii="Garamond" w:hAnsi="Garamond" w:cs="AppleSystemUIFont"/>
          <w:sz w:val="24"/>
          <w:szCs w:val="24"/>
        </w:rPr>
        <w:t xml:space="preserve">, they may </w:t>
      </w:r>
      <w:r w:rsidR="0014703E">
        <w:rPr>
          <w:rFonts w:ascii="Garamond" w:hAnsi="Garamond" w:cs="AppleSystemUIFont"/>
          <w:sz w:val="24"/>
          <w:szCs w:val="24"/>
        </w:rPr>
        <w:t xml:space="preserve">answer </w:t>
      </w:r>
      <w:r w:rsidRPr="00021014">
        <w:rPr>
          <w:rFonts w:ascii="Garamond" w:hAnsi="Garamond" w:cs="AppleSystemUIFont"/>
          <w:sz w:val="24"/>
          <w:szCs w:val="24"/>
        </w:rPr>
        <w:t>this question by explaining how their research motivates them to eat seasonally, organically, and locally, but how that may not be feasible with their economic situation as college students. Instead, in the short term, they may be able to use their privilege of education to lobby for more awareness and policies that support small farmers.</w:t>
      </w:r>
    </w:p>
    <w:p w14:paraId="22ACEC35" w14:textId="77777777" w:rsidR="00B4538F" w:rsidRPr="00867BAC" w:rsidRDefault="00B4538F" w:rsidP="00B4538F">
      <w:pPr>
        <w:pStyle w:val="Normal1"/>
        <w:spacing w:line="240" w:lineRule="auto"/>
        <w:rPr>
          <w:rFonts w:ascii="Garamond" w:eastAsia="Josefin Slab" w:hAnsi="Garamond" w:cs="Josefin Slab"/>
          <w:sz w:val="24"/>
          <w:szCs w:val="24"/>
        </w:rPr>
      </w:pPr>
    </w:p>
    <w:p w14:paraId="5EEE77CE" w14:textId="77777777"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 xml:space="preserve">You </w:t>
      </w:r>
      <w:r w:rsidRPr="00B41C68">
        <w:rPr>
          <w:rFonts w:ascii="Garamond" w:eastAsia="Josefin Slab" w:hAnsi="Garamond" w:cs="Josefin Slab"/>
          <w:i/>
          <w:iCs/>
          <w:sz w:val="24"/>
          <w:szCs w:val="24"/>
        </w:rPr>
        <w:t>may</w:t>
      </w:r>
      <w:r w:rsidRPr="00B41C68">
        <w:rPr>
          <w:rFonts w:ascii="Garamond" w:eastAsia="Josefin Slab" w:hAnsi="Garamond" w:cs="Josefin Slab"/>
          <w:sz w:val="24"/>
          <w:szCs w:val="24"/>
        </w:rPr>
        <w:t xml:space="preserve"> choose to tell a story about:</w:t>
      </w:r>
    </w:p>
    <w:p w14:paraId="7D770FC5" w14:textId="77777777" w:rsidR="00B4538F" w:rsidRPr="00B41C68" w:rsidRDefault="00B4538F" w:rsidP="00D53331">
      <w:pPr>
        <w:pStyle w:val="Normal1"/>
        <w:numPr>
          <w:ilvl w:val="0"/>
          <w:numId w:val="4"/>
        </w:numPr>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a community that is doing this work (</w:t>
      </w:r>
      <w:proofErr w:type="gramStart"/>
      <w:r w:rsidRPr="00B41C68">
        <w:rPr>
          <w:rFonts w:ascii="Garamond" w:eastAsia="Josefin Slab" w:hAnsi="Garamond" w:cs="Josefin Slab"/>
          <w:sz w:val="24"/>
          <w:szCs w:val="24"/>
        </w:rPr>
        <w:t>e.g.</w:t>
      </w:r>
      <w:proofErr w:type="gramEnd"/>
      <w:r w:rsidRPr="00B41C68">
        <w:rPr>
          <w:rFonts w:ascii="Garamond" w:eastAsia="Josefin Slab" w:hAnsi="Garamond" w:cs="Josefin Slab"/>
          <w:sz w:val="24"/>
          <w:szCs w:val="24"/>
        </w:rPr>
        <w:t xml:space="preserve"> a case study, historical or contemporary)</w:t>
      </w:r>
    </w:p>
    <w:p w14:paraId="5BA4F505" w14:textId="77777777" w:rsidR="00B4538F" w:rsidRPr="00B41C68" w:rsidRDefault="00B4538F" w:rsidP="00D53331">
      <w:pPr>
        <w:pStyle w:val="Normal1"/>
        <w:numPr>
          <w:ilvl w:val="0"/>
          <w:numId w:val="4"/>
        </w:numPr>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an organization that is doing this work</w:t>
      </w:r>
    </w:p>
    <w:p w14:paraId="6258B5C7" w14:textId="77777777" w:rsidR="00B4538F" w:rsidRPr="00B41C68" w:rsidRDefault="00B4538F" w:rsidP="00D53331">
      <w:pPr>
        <w:pStyle w:val="Normal1"/>
        <w:numPr>
          <w:ilvl w:val="0"/>
          <w:numId w:val="4"/>
        </w:numPr>
        <w:spacing w:line="240" w:lineRule="auto"/>
        <w:rPr>
          <w:rFonts w:ascii="Garamond" w:eastAsia="Josefin Slab" w:hAnsi="Garamond" w:cs="Josefin Slab"/>
          <w:sz w:val="24"/>
          <w:szCs w:val="24"/>
        </w:rPr>
      </w:pPr>
      <w:r>
        <w:rPr>
          <w:rFonts w:ascii="Garamond" w:eastAsia="Josefin Slab" w:hAnsi="Garamond" w:cs="Josefin Slab"/>
          <w:sz w:val="24"/>
          <w:szCs w:val="24"/>
        </w:rPr>
        <w:t>if your story doesn’t fit into these, please run it by me</w:t>
      </w:r>
    </w:p>
    <w:p w14:paraId="004281E4" w14:textId="77777777" w:rsidR="00B4538F" w:rsidRPr="00B41C68" w:rsidRDefault="00B4538F" w:rsidP="00B4538F">
      <w:pPr>
        <w:pStyle w:val="Normal1"/>
        <w:spacing w:line="240" w:lineRule="auto"/>
        <w:rPr>
          <w:rFonts w:ascii="Garamond" w:eastAsia="Josefin Slab" w:hAnsi="Garamond" w:cs="Josefin Slab"/>
          <w:sz w:val="24"/>
          <w:szCs w:val="24"/>
        </w:rPr>
      </w:pPr>
    </w:p>
    <w:p w14:paraId="127DBF34" w14:textId="77777777"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 xml:space="preserve">Your story </w:t>
      </w:r>
      <w:r w:rsidRPr="00B41C68">
        <w:rPr>
          <w:rFonts w:ascii="Garamond" w:eastAsia="Josefin Slab" w:hAnsi="Garamond" w:cs="Josefin Slab"/>
          <w:i/>
          <w:iCs/>
          <w:sz w:val="24"/>
          <w:szCs w:val="24"/>
        </w:rPr>
        <w:t>may</w:t>
      </w:r>
      <w:r w:rsidRPr="00B41C68">
        <w:rPr>
          <w:rFonts w:ascii="Garamond" w:eastAsia="Josefin Slab" w:hAnsi="Garamond" w:cs="Josefin Slab"/>
          <w:sz w:val="24"/>
          <w:szCs w:val="24"/>
        </w:rPr>
        <w:t xml:space="preserve"> include information about a legislative bill, legal case, social movement, and/or cultural practice.</w:t>
      </w:r>
    </w:p>
    <w:p w14:paraId="7D1CEA48" w14:textId="77777777" w:rsidR="00B4538F" w:rsidRPr="00B41C68" w:rsidRDefault="00B4538F" w:rsidP="00B4538F">
      <w:pPr>
        <w:pStyle w:val="Normal1"/>
        <w:spacing w:line="240" w:lineRule="auto"/>
        <w:rPr>
          <w:rFonts w:ascii="Garamond" w:eastAsia="Josefin Slab" w:hAnsi="Garamond" w:cs="Josefin Slab"/>
          <w:sz w:val="24"/>
          <w:szCs w:val="24"/>
        </w:rPr>
      </w:pPr>
    </w:p>
    <w:p w14:paraId="5954C3CC" w14:textId="77777777" w:rsidR="00B4538F" w:rsidRDefault="00B4538F" w:rsidP="00B4538F">
      <w:pPr>
        <w:pStyle w:val="Normal1"/>
        <w:spacing w:line="240" w:lineRule="auto"/>
        <w:rPr>
          <w:rFonts w:ascii="Garamond" w:eastAsia="Josefin Slab" w:hAnsi="Garamond" w:cs="Josefin Slab"/>
          <w:sz w:val="24"/>
          <w:szCs w:val="24"/>
        </w:rPr>
      </w:pPr>
      <w:r w:rsidRPr="00701664">
        <w:rPr>
          <w:rFonts w:ascii="Garamond" w:eastAsia="Josefin Slab" w:hAnsi="Garamond" w:cs="Josefin Slab"/>
          <w:b/>
          <w:bCs/>
          <w:sz w:val="24"/>
          <w:szCs w:val="24"/>
        </w:rPr>
        <w:t xml:space="preserve">Your story </w:t>
      </w:r>
      <w:r w:rsidRPr="00701664">
        <w:rPr>
          <w:rFonts w:ascii="Garamond" w:eastAsia="Josefin Slab" w:hAnsi="Garamond" w:cs="Josefin Slab"/>
          <w:b/>
          <w:bCs/>
          <w:i/>
          <w:iCs/>
          <w:sz w:val="24"/>
          <w:szCs w:val="24"/>
        </w:rPr>
        <w:t>must</w:t>
      </w:r>
      <w:r w:rsidRPr="00701664">
        <w:rPr>
          <w:rFonts w:ascii="Garamond" w:eastAsia="Josefin Slab" w:hAnsi="Garamond" w:cs="Josefin Slab"/>
          <w:b/>
          <w:bCs/>
          <w:sz w:val="24"/>
          <w:szCs w:val="24"/>
        </w:rPr>
        <w:t xml:space="preserve"> offer concrete tips for classmates about what they can do to support your solution.</w:t>
      </w:r>
      <w:r>
        <w:rPr>
          <w:rFonts w:ascii="Garamond" w:eastAsia="Josefin Slab" w:hAnsi="Garamond" w:cs="Josefin Slab"/>
          <w:b/>
          <w:bCs/>
          <w:sz w:val="24"/>
          <w:szCs w:val="24"/>
        </w:rPr>
        <w:t xml:space="preserve"> </w:t>
      </w:r>
      <w:r w:rsidRPr="004B7185">
        <w:rPr>
          <w:rFonts w:ascii="Garamond" w:eastAsia="Josefin Slab" w:hAnsi="Garamond" w:cs="Josefin Slab"/>
          <w:sz w:val="24"/>
          <w:szCs w:val="24"/>
        </w:rPr>
        <w:t>This may be directly supporting the solution, or applying the lessons from the solution to their own lives/student orgs/careers.</w:t>
      </w:r>
    </w:p>
    <w:p w14:paraId="1713E8B5" w14:textId="77777777" w:rsidR="00B4538F" w:rsidRPr="00B41C68" w:rsidRDefault="00B4538F" w:rsidP="00B4538F">
      <w:pPr>
        <w:pStyle w:val="Normal1"/>
        <w:spacing w:line="240" w:lineRule="auto"/>
        <w:rPr>
          <w:rFonts w:ascii="Garamond" w:eastAsia="Josefin Slab" w:hAnsi="Garamond" w:cs="Josefin Slab"/>
          <w:sz w:val="24"/>
          <w:szCs w:val="24"/>
        </w:rPr>
      </w:pPr>
    </w:p>
    <w:p w14:paraId="71D31FF3" w14:textId="77777777" w:rsidR="00B4538F"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Let’s end on a positive note!</w:t>
      </w:r>
    </w:p>
    <w:p w14:paraId="1CFB9F56" w14:textId="59F96F12" w:rsidR="00B4538F" w:rsidRDefault="00B4538F" w:rsidP="00B4538F">
      <w:pPr>
        <w:pStyle w:val="Normal1"/>
        <w:spacing w:line="240" w:lineRule="auto"/>
        <w:rPr>
          <w:rFonts w:ascii="Garamond" w:eastAsia="Josefin Slab" w:hAnsi="Garamond" w:cs="Josefin Slab"/>
          <w:b/>
          <w:bCs/>
          <w:sz w:val="24"/>
          <w:szCs w:val="24"/>
        </w:rPr>
      </w:pPr>
    </w:p>
    <w:p w14:paraId="5126EAFE" w14:textId="5D1200DE" w:rsidR="006F50F3" w:rsidRDefault="006F50F3" w:rsidP="00B4538F">
      <w:pPr>
        <w:pStyle w:val="Normal1"/>
        <w:spacing w:line="240" w:lineRule="auto"/>
        <w:rPr>
          <w:rFonts w:ascii="Garamond" w:eastAsia="Josefin Slab" w:hAnsi="Garamond" w:cs="Josefin Slab"/>
          <w:b/>
          <w:bCs/>
          <w:sz w:val="24"/>
          <w:szCs w:val="24"/>
        </w:rPr>
      </w:pPr>
    </w:p>
    <w:p w14:paraId="16B82263" w14:textId="77777777" w:rsidR="006F50F3" w:rsidRPr="00B41C68" w:rsidRDefault="006F50F3" w:rsidP="00B4538F">
      <w:pPr>
        <w:pStyle w:val="Normal1"/>
        <w:spacing w:line="240" w:lineRule="auto"/>
        <w:rPr>
          <w:rFonts w:ascii="Garamond" w:eastAsia="Josefin Slab" w:hAnsi="Garamond" w:cs="Josefin Slab"/>
          <w:b/>
          <w:bCs/>
          <w:sz w:val="24"/>
          <w:szCs w:val="24"/>
        </w:rPr>
      </w:pPr>
    </w:p>
    <w:p w14:paraId="7C1C6A59" w14:textId="77777777" w:rsidR="00B4538F" w:rsidRPr="00B41C68" w:rsidRDefault="00B4538F" w:rsidP="00B4538F">
      <w:pPr>
        <w:pStyle w:val="Normal1"/>
        <w:spacing w:line="240" w:lineRule="auto"/>
        <w:jc w:val="center"/>
        <w:rPr>
          <w:rFonts w:ascii="Garamond" w:eastAsia="Josefin Slab" w:hAnsi="Garamond" w:cs="Josefin Slab"/>
          <w:b/>
          <w:sz w:val="24"/>
          <w:szCs w:val="24"/>
        </w:rPr>
      </w:pPr>
      <w:r w:rsidRPr="00B41C68">
        <w:rPr>
          <w:rFonts w:ascii="Garamond" w:eastAsia="Josefin Slab" w:hAnsi="Garamond" w:cs="Josefin Slab"/>
          <w:b/>
          <w:sz w:val="24"/>
          <w:szCs w:val="24"/>
        </w:rPr>
        <w:lastRenderedPageBreak/>
        <w:t>Summary of Percentages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349"/>
      </w:tblGrid>
      <w:tr w:rsidR="00B4538F" w:rsidRPr="00B41C68" w14:paraId="57A84935" w14:textId="77777777" w:rsidTr="00ED7F47">
        <w:trPr>
          <w:jc w:val="center"/>
        </w:trPr>
        <w:tc>
          <w:tcPr>
            <w:tcW w:w="3618" w:type="dxa"/>
          </w:tcPr>
          <w:p w14:paraId="6928DCCE" w14:textId="77777777" w:rsidR="00B4538F" w:rsidRPr="00B41C68" w:rsidRDefault="00B4538F" w:rsidP="00ED7F47">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Assignments</w:t>
            </w:r>
          </w:p>
        </w:tc>
        <w:tc>
          <w:tcPr>
            <w:tcW w:w="1349" w:type="dxa"/>
          </w:tcPr>
          <w:p w14:paraId="5FABAA11" w14:textId="77777777" w:rsidR="00B4538F" w:rsidRPr="00B41C68" w:rsidRDefault="00B4538F" w:rsidP="00ED7F47">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Percentage</w:t>
            </w:r>
          </w:p>
        </w:tc>
      </w:tr>
      <w:tr w:rsidR="00B4538F" w:rsidRPr="00B41C68" w14:paraId="4C13ED81" w14:textId="77777777" w:rsidTr="00ED7F47">
        <w:trPr>
          <w:jc w:val="center"/>
        </w:trPr>
        <w:tc>
          <w:tcPr>
            <w:tcW w:w="3618" w:type="dxa"/>
          </w:tcPr>
          <w:p w14:paraId="6E0D59D5" w14:textId="77777777" w:rsidR="00B4538F" w:rsidRPr="00B41C68" w:rsidRDefault="00B4538F" w:rsidP="00ED7F47">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 xml:space="preserve">Participation </w:t>
            </w:r>
          </w:p>
        </w:tc>
        <w:tc>
          <w:tcPr>
            <w:tcW w:w="1349" w:type="dxa"/>
          </w:tcPr>
          <w:p w14:paraId="113C2995" w14:textId="77777777" w:rsidR="00B4538F" w:rsidRPr="00B41C68" w:rsidRDefault="00B4538F" w:rsidP="00ED7F47">
            <w:pPr>
              <w:pStyle w:val="Normal1"/>
              <w:spacing w:line="240" w:lineRule="auto"/>
              <w:jc w:val="center"/>
              <w:rPr>
                <w:rFonts w:ascii="Garamond" w:eastAsia="Josefin Slab" w:hAnsi="Garamond" w:cs="Josefin Slab"/>
                <w:sz w:val="24"/>
                <w:szCs w:val="24"/>
              </w:rPr>
            </w:pPr>
            <w:r w:rsidRPr="00B41C68">
              <w:rPr>
                <w:rFonts w:ascii="Garamond" w:eastAsia="Josefin Slab" w:hAnsi="Garamond" w:cs="Josefin Slab"/>
                <w:sz w:val="24"/>
                <w:szCs w:val="24"/>
              </w:rPr>
              <w:t>50 %</w:t>
            </w:r>
          </w:p>
        </w:tc>
      </w:tr>
      <w:tr w:rsidR="00B4538F" w:rsidRPr="00B41C68" w14:paraId="52BEB50F" w14:textId="77777777" w:rsidTr="00ED7F47">
        <w:trPr>
          <w:jc w:val="center"/>
        </w:trPr>
        <w:tc>
          <w:tcPr>
            <w:tcW w:w="3618" w:type="dxa"/>
          </w:tcPr>
          <w:p w14:paraId="338B466E" w14:textId="77777777" w:rsidR="00B4538F" w:rsidRPr="00B41C68" w:rsidRDefault="00B4538F" w:rsidP="00ED7F47">
            <w:pPr>
              <w:pStyle w:val="Normal1"/>
              <w:spacing w:line="240" w:lineRule="auto"/>
              <w:jc w:val="right"/>
              <w:rPr>
                <w:rFonts w:ascii="Garamond" w:eastAsia="Josefin Slab" w:hAnsi="Garamond" w:cs="Josefin Slab"/>
                <w:b/>
                <w:sz w:val="24"/>
                <w:szCs w:val="24"/>
              </w:rPr>
            </w:pPr>
            <w:r w:rsidRPr="00B41C68">
              <w:rPr>
                <w:rFonts w:ascii="Garamond" w:eastAsia="Josefin Slab" w:hAnsi="Garamond" w:cs="Josefin Slab"/>
                <w:sz w:val="24"/>
                <w:szCs w:val="24"/>
              </w:rPr>
              <w:t>Discussion Questions</w:t>
            </w:r>
          </w:p>
        </w:tc>
        <w:tc>
          <w:tcPr>
            <w:tcW w:w="1349" w:type="dxa"/>
          </w:tcPr>
          <w:p w14:paraId="0119B844" w14:textId="77777777" w:rsidR="00B4538F" w:rsidRPr="00B41C68" w:rsidRDefault="00B4538F" w:rsidP="00ED7F47">
            <w:pPr>
              <w:pStyle w:val="Normal1"/>
              <w:spacing w:line="240" w:lineRule="auto"/>
              <w:jc w:val="center"/>
              <w:rPr>
                <w:rFonts w:ascii="Garamond" w:eastAsia="Josefin Slab" w:hAnsi="Garamond" w:cs="Josefin Slab"/>
                <w:sz w:val="24"/>
                <w:szCs w:val="24"/>
              </w:rPr>
            </w:pPr>
          </w:p>
        </w:tc>
      </w:tr>
      <w:tr w:rsidR="00B4538F" w:rsidRPr="00B41C68" w14:paraId="013AE187" w14:textId="77777777" w:rsidTr="00ED7F47">
        <w:trPr>
          <w:jc w:val="center"/>
        </w:trPr>
        <w:tc>
          <w:tcPr>
            <w:tcW w:w="3618" w:type="dxa"/>
          </w:tcPr>
          <w:p w14:paraId="7934EEAB" w14:textId="77777777" w:rsidR="00B4538F" w:rsidRPr="00B41C68" w:rsidRDefault="00B4538F" w:rsidP="00ED7F47">
            <w:pPr>
              <w:pStyle w:val="Normal1"/>
              <w:spacing w:line="240" w:lineRule="auto"/>
              <w:jc w:val="right"/>
              <w:rPr>
                <w:rFonts w:ascii="Garamond" w:eastAsia="Josefin Slab" w:hAnsi="Garamond" w:cs="Josefin Slab"/>
                <w:b/>
                <w:sz w:val="24"/>
                <w:szCs w:val="24"/>
              </w:rPr>
            </w:pPr>
            <w:r w:rsidRPr="00B41C68">
              <w:rPr>
                <w:rFonts w:ascii="Garamond" w:eastAsia="Josefin Slab" w:hAnsi="Garamond" w:cs="Josefin Slab"/>
                <w:sz w:val="24"/>
                <w:szCs w:val="24"/>
              </w:rPr>
              <w:t xml:space="preserve">Engagement in Discussion </w:t>
            </w:r>
          </w:p>
        </w:tc>
        <w:tc>
          <w:tcPr>
            <w:tcW w:w="1349" w:type="dxa"/>
          </w:tcPr>
          <w:p w14:paraId="7EB502D7" w14:textId="77777777" w:rsidR="00B4538F" w:rsidRPr="00B41C68" w:rsidRDefault="00B4538F" w:rsidP="00ED7F47">
            <w:pPr>
              <w:pStyle w:val="Normal1"/>
              <w:spacing w:line="240" w:lineRule="auto"/>
              <w:jc w:val="center"/>
              <w:rPr>
                <w:rFonts w:ascii="Garamond" w:eastAsia="Josefin Slab" w:hAnsi="Garamond" w:cs="Josefin Slab"/>
                <w:sz w:val="24"/>
                <w:szCs w:val="24"/>
              </w:rPr>
            </w:pPr>
          </w:p>
        </w:tc>
      </w:tr>
      <w:tr w:rsidR="00B4538F" w:rsidRPr="00B41C68" w14:paraId="603EF714" w14:textId="77777777" w:rsidTr="00ED7F47">
        <w:trPr>
          <w:jc w:val="center"/>
        </w:trPr>
        <w:tc>
          <w:tcPr>
            <w:tcW w:w="3618" w:type="dxa"/>
          </w:tcPr>
          <w:p w14:paraId="4AEAAF6A" w14:textId="77777777" w:rsidR="00B4538F" w:rsidRPr="00B41C68" w:rsidRDefault="00B4538F" w:rsidP="00ED7F47">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Take-home Essay Exam</w:t>
            </w:r>
          </w:p>
        </w:tc>
        <w:tc>
          <w:tcPr>
            <w:tcW w:w="1349" w:type="dxa"/>
          </w:tcPr>
          <w:p w14:paraId="28585844" w14:textId="77777777" w:rsidR="00B4538F" w:rsidRPr="00B41C68" w:rsidRDefault="00B4538F" w:rsidP="00ED7F47">
            <w:pPr>
              <w:pStyle w:val="Normal1"/>
              <w:spacing w:line="240" w:lineRule="auto"/>
              <w:jc w:val="center"/>
              <w:rPr>
                <w:rFonts w:ascii="Garamond" w:eastAsia="Josefin Slab" w:hAnsi="Garamond" w:cs="Josefin Slab"/>
                <w:sz w:val="24"/>
                <w:szCs w:val="24"/>
              </w:rPr>
            </w:pPr>
            <w:r w:rsidRPr="00B41C68">
              <w:rPr>
                <w:rFonts w:ascii="Garamond" w:eastAsia="Josefin Slab" w:hAnsi="Garamond" w:cs="Josefin Slab"/>
                <w:sz w:val="24"/>
                <w:szCs w:val="24"/>
              </w:rPr>
              <w:t>30%</w:t>
            </w:r>
          </w:p>
        </w:tc>
      </w:tr>
      <w:tr w:rsidR="00B4538F" w:rsidRPr="00B41C68" w14:paraId="1559F14B" w14:textId="77777777" w:rsidTr="00ED7F47">
        <w:trPr>
          <w:jc w:val="center"/>
        </w:trPr>
        <w:tc>
          <w:tcPr>
            <w:tcW w:w="3618" w:type="dxa"/>
          </w:tcPr>
          <w:p w14:paraId="6A9993F4" w14:textId="77777777" w:rsidR="00B4538F" w:rsidRPr="00B41C68" w:rsidRDefault="00B4538F" w:rsidP="00ED7F47">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Solutions Story</w:t>
            </w:r>
          </w:p>
        </w:tc>
        <w:tc>
          <w:tcPr>
            <w:tcW w:w="1349" w:type="dxa"/>
          </w:tcPr>
          <w:p w14:paraId="20CDE1BE" w14:textId="77777777" w:rsidR="00B4538F" w:rsidRPr="00B41C68" w:rsidRDefault="00B4538F" w:rsidP="00ED7F47">
            <w:pPr>
              <w:pStyle w:val="Normal1"/>
              <w:spacing w:line="240" w:lineRule="auto"/>
              <w:jc w:val="center"/>
              <w:rPr>
                <w:rFonts w:ascii="Garamond" w:eastAsia="Josefin Slab" w:hAnsi="Garamond" w:cs="Josefin Slab"/>
                <w:sz w:val="24"/>
                <w:szCs w:val="24"/>
              </w:rPr>
            </w:pPr>
            <w:r w:rsidRPr="00B41C68">
              <w:rPr>
                <w:rFonts w:ascii="Garamond" w:eastAsia="Josefin Slab" w:hAnsi="Garamond" w:cs="Josefin Slab"/>
                <w:sz w:val="24"/>
                <w:szCs w:val="24"/>
              </w:rPr>
              <w:t>20%</w:t>
            </w:r>
          </w:p>
        </w:tc>
      </w:tr>
    </w:tbl>
    <w:p w14:paraId="368A97B9" w14:textId="77777777" w:rsidR="00B4538F" w:rsidRPr="00B41C68" w:rsidRDefault="00B4538F" w:rsidP="00B4538F">
      <w:pPr>
        <w:pStyle w:val="Normal1"/>
        <w:spacing w:line="240" w:lineRule="auto"/>
        <w:rPr>
          <w:rFonts w:ascii="Garamond" w:eastAsia="Josefin Slab" w:hAnsi="Garamond" w:cs="Josefin Slab"/>
          <w:sz w:val="24"/>
          <w:szCs w:val="24"/>
        </w:rPr>
      </w:pPr>
    </w:p>
    <w:p w14:paraId="7DEB6700" w14:textId="77777777" w:rsidR="00B4538F" w:rsidRPr="00B41C68" w:rsidRDefault="00B4538F" w:rsidP="00B4538F">
      <w:pPr>
        <w:rPr>
          <w:rFonts w:ascii="Garamond" w:hAnsi="Garamond"/>
        </w:rPr>
      </w:pPr>
      <w:r w:rsidRPr="00B41C68">
        <w:rPr>
          <w:rFonts w:ascii="Garamond" w:hAnsi="Garamond"/>
        </w:rPr>
        <w:t>Grades will be calculated on a percentage basis, using the following cut off points:</w:t>
      </w:r>
    </w:p>
    <w:p w14:paraId="4ADB6030" w14:textId="77777777" w:rsidR="00B4538F" w:rsidRPr="00B41C68" w:rsidRDefault="00B4538F" w:rsidP="00B4538F">
      <w:pPr>
        <w:rPr>
          <w:rFonts w:ascii="Garamond" w:hAnsi="Garamond"/>
        </w:rPr>
      </w:pPr>
      <w:r w:rsidRPr="00B41C68">
        <w:rPr>
          <w:rFonts w:ascii="Garamond" w:hAnsi="Garamond"/>
        </w:rPr>
        <w:t xml:space="preserve">A= 92.5% to 100% </w:t>
      </w:r>
      <w:r w:rsidRPr="00B41C68">
        <w:rPr>
          <w:rFonts w:ascii="Garamond" w:hAnsi="Garamond"/>
        </w:rPr>
        <w:tab/>
      </w:r>
      <w:r w:rsidRPr="00B41C68">
        <w:rPr>
          <w:rFonts w:ascii="Garamond" w:hAnsi="Garamond"/>
        </w:rPr>
        <w:tab/>
      </w:r>
      <w:r w:rsidRPr="00B41C68">
        <w:rPr>
          <w:rFonts w:ascii="Garamond" w:hAnsi="Garamond"/>
        </w:rPr>
        <w:tab/>
        <w:t>BC= 77.5% to 82.4%</w:t>
      </w:r>
      <w:r w:rsidRPr="00B41C68">
        <w:rPr>
          <w:rFonts w:ascii="Garamond" w:hAnsi="Garamond"/>
        </w:rPr>
        <w:tab/>
      </w:r>
      <w:r w:rsidRPr="00B41C68">
        <w:rPr>
          <w:rFonts w:ascii="Garamond" w:hAnsi="Garamond"/>
        </w:rPr>
        <w:tab/>
      </w:r>
      <w:r w:rsidRPr="00B41C68">
        <w:rPr>
          <w:rFonts w:ascii="Garamond" w:hAnsi="Garamond"/>
        </w:rPr>
        <w:tab/>
        <w:t>D= 59.5% to 67.4%</w:t>
      </w:r>
    </w:p>
    <w:p w14:paraId="5D05EE92" w14:textId="77777777" w:rsidR="00B4538F" w:rsidRPr="00B41C68" w:rsidRDefault="00B4538F" w:rsidP="00B4538F">
      <w:pPr>
        <w:rPr>
          <w:rFonts w:ascii="Garamond" w:hAnsi="Garamond"/>
        </w:rPr>
      </w:pPr>
      <w:r w:rsidRPr="00B41C68">
        <w:rPr>
          <w:rFonts w:ascii="Garamond" w:hAnsi="Garamond"/>
        </w:rPr>
        <w:t xml:space="preserve">AB= 87.5% 92.4% </w:t>
      </w:r>
      <w:r w:rsidRPr="00B41C68">
        <w:rPr>
          <w:rFonts w:ascii="Garamond" w:hAnsi="Garamond"/>
        </w:rPr>
        <w:tab/>
      </w:r>
      <w:r w:rsidRPr="00B41C68">
        <w:rPr>
          <w:rFonts w:ascii="Garamond" w:hAnsi="Garamond"/>
        </w:rPr>
        <w:tab/>
      </w:r>
      <w:r w:rsidRPr="00B41C68">
        <w:rPr>
          <w:rFonts w:ascii="Garamond" w:hAnsi="Garamond"/>
        </w:rPr>
        <w:tab/>
        <w:t>C= 72.5% to 77.4%</w:t>
      </w:r>
      <w:r w:rsidRPr="00B41C68">
        <w:rPr>
          <w:rFonts w:ascii="Garamond" w:hAnsi="Garamond"/>
        </w:rPr>
        <w:tab/>
      </w:r>
      <w:r w:rsidRPr="00B41C68">
        <w:rPr>
          <w:rFonts w:ascii="Garamond" w:hAnsi="Garamond"/>
        </w:rPr>
        <w:tab/>
      </w:r>
      <w:r w:rsidRPr="00B41C68">
        <w:rPr>
          <w:rFonts w:ascii="Garamond" w:hAnsi="Garamond"/>
        </w:rPr>
        <w:tab/>
        <w:t xml:space="preserve">F= &lt;59.4% </w:t>
      </w:r>
    </w:p>
    <w:p w14:paraId="479E4EC6" w14:textId="77777777" w:rsidR="00B4538F" w:rsidRPr="00B41C68" w:rsidRDefault="00B4538F" w:rsidP="00B4538F">
      <w:pPr>
        <w:rPr>
          <w:rFonts w:ascii="Garamond" w:hAnsi="Garamond"/>
        </w:rPr>
      </w:pPr>
      <w:r w:rsidRPr="00B41C68">
        <w:rPr>
          <w:rFonts w:ascii="Garamond" w:hAnsi="Garamond"/>
        </w:rPr>
        <w:t>B= 82.5% to 87.4%</w:t>
      </w:r>
      <w:r w:rsidRPr="00B41C68">
        <w:rPr>
          <w:rFonts w:ascii="Garamond" w:hAnsi="Garamond"/>
        </w:rPr>
        <w:tab/>
      </w:r>
      <w:r w:rsidRPr="00B41C68">
        <w:rPr>
          <w:rFonts w:ascii="Garamond" w:hAnsi="Garamond"/>
        </w:rPr>
        <w:tab/>
      </w:r>
      <w:r w:rsidRPr="00B41C68">
        <w:rPr>
          <w:rFonts w:ascii="Garamond" w:hAnsi="Garamond"/>
        </w:rPr>
        <w:tab/>
        <w:t>CD= 67.5% to 72.4%</w:t>
      </w:r>
    </w:p>
    <w:p w14:paraId="1F40E5D0" w14:textId="77777777" w:rsidR="00B4538F" w:rsidRPr="00B41C68" w:rsidRDefault="00B4538F" w:rsidP="00B4538F">
      <w:pPr>
        <w:rPr>
          <w:rFonts w:ascii="Garamond" w:eastAsia="Arial" w:hAnsi="Garamond" w:cs="Arial"/>
        </w:rPr>
      </w:pPr>
    </w:p>
    <w:p w14:paraId="02C8D8A0" w14:textId="77777777" w:rsidR="0014703E" w:rsidRPr="00AB5515" w:rsidRDefault="0014703E" w:rsidP="0014703E">
      <w:pPr>
        <w:rPr>
          <w:rFonts w:ascii="Garamond" w:hAnsi="Garamond"/>
        </w:rPr>
      </w:pPr>
      <w:r w:rsidRPr="00AB5515">
        <w:rPr>
          <w:rFonts w:ascii="Garamond" w:hAnsi="Garamond"/>
        </w:rPr>
        <w:t>If you do not need this course for your major and wish to take it for S/U</w:t>
      </w:r>
      <w:r>
        <w:rPr>
          <w:rFonts w:ascii="Garamond" w:hAnsi="Garamond"/>
        </w:rPr>
        <w:t xml:space="preserve"> (satisfactory/unsatisfactory)</w:t>
      </w:r>
      <w:r w:rsidRPr="00AB5515">
        <w:rPr>
          <w:rFonts w:ascii="Garamond" w:hAnsi="Garamond"/>
        </w:rPr>
        <w:t xml:space="preserve">, please </w:t>
      </w:r>
      <w:r>
        <w:rPr>
          <w:rFonts w:ascii="Garamond" w:hAnsi="Garamond"/>
        </w:rPr>
        <w:t>talk to</w:t>
      </w:r>
      <w:r w:rsidRPr="00AB5515">
        <w:rPr>
          <w:rFonts w:ascii="Garamond" w:hAnsi="Garamond"/>
        </w:rPr>
        <w:t xml:space="preserve"> me. See CSBSJU’s policy </w:t>
      </w:r>
      <w:hyperlink r:id="rId14" w:history="1">
        <w:r w:rsidRPr="00916DCB">
          <w:rPr>
            <w:rStyle w:val="Hyperlink"/>
            <w:rFonts w:ascii="Garamond" w:hAnsi="Garamond"/>
          </w:rPr>
          <w:t>here</w:t>
        </w:r>
      </w:hyperlink>
      <w:r>
        <w:rPr>
          <w:rFonts w:ascii="Garamond" w:hAnsi="Garamond"/>
        </w:rPr>
        <w:t>.</w:t>
      </w:r>
    </w:p>
    <w:p w14:paraId="4BD7F8E6" w14:textId="77777777" w:rsidR="00B4538F" w:rsidRPr="00B41C68" w:rsidRDefault="00B4538F" w:rsidP="00B4538F">
      <w:pPr>
        <w:rPr>
          <w:rFonts w:ascii="Garamond" w:eastAsia="Arial" w:hAnsi="Garamond" w:cs="Arial"/>
        </w:rPr>
      </w:pPr>
    </w:p>
    <w:p w14:paraId="3774699F" w14:textId="77777777" w:rsidR="00B4538F" w:rsidRPr="00B41C68" w:rsidRDefault="00B4538F" w:rsidP="00B4538F">
      <w:pPr>
        <w:pStyle w:val="Normal1"/>
        <w:spacing w:line="240" w:lineRule="auto"/>
        <w:jc w:val="center"/>
        <w:rPr>
          <w:rFonts w:ascii="Garamond" w:eastAsia="Josefin Slab" w:hAnsi="Garamond" w:cs="Josefin Slab"/>
          <w:b/>
          <w:sz w:val="24"/>
          <w:szCs w:val="24"/>
        </w:rPr>
      </w:pPr>
      <w:r w:rsidRPr="00B41C68">
        <w:rPr>
          <w:rFonts w:ascii="Garamond" w:eastAsia="Josefin Slab" w:hAnsi="Garamond" w:cs="Josefin Slab"/>
          <w:b/>
          <w:sz w:val="24"/>
          <w:szCs w:val="24"/>
        </w:rPr>
        <w:t>Formatting</w:t>
      </w:r>
    </w:p>
    <w:p w14:paraId="0804B8FB" w14:textId="77777777" w:rsidR="00B4538F" w:rsidRPr="00B41C68" w:rsidRDefault="00B4538F" w:rsidP="00B4538F">
      <w:pPr>
        <w:pStyle w:val="Normal1"/>
        <w:spacing w:line="240" w:lineRule="auto"/>
        <w:jc w:val="center"/>
        <w:rPr>
          <w:rFonts w:ascii="Garamond" w:eastAsia="Josefin Slab" w:hAnsi="Garamond" w:cs="Josefin Slab"/>
          <w:b/>
          <w:sz w:val="24"/>
          <w:szCs w:val="24"/>
        </w:rPr>
      </w:pPr>
    </w:p>
    <w:p w14:paraId="38391BD9" w14:textId="77777777" w:rsidR="00B4538F" w:rsidRPr="00B41C68" w:rsidRDefault="00B4538F" w:rsidP="00B4538F">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 xml:space="preserve">All written work should be double spaced, size 12, Times New Roman font, one-inch margins, double-sided, and should appropriately cite sources using the style of your discipline. Environmental studies majors should use Chicago Notes and Bibliography (NB) style. Students in other majors may use the preferred citation style of their discipline. References do not count in assignment page limits. </w:t>
      </w:r>
    </w:p>
    <w:p w14:paraId="25369213" w14:textId="77777777" w:rsidR="00810398" w:rsidRPr="00AB5515" w:rsidRDefault="00810398" w:rsidP="00D53331">
      <w:pPr>
        <w:pStyle w:val="Normal1"/>
        <w:numPr>
          <w:ilvl w:val="0"/>
          <w:numId w:val="2"/>
        </w:numPr>
        <w:spacing w:line="240" w:lineRule="auto"/>
        <w:rPr>
          <w:rFonts w:ascii="Garamond" w:eastAsia="Josefin Slab" w:hAnsi="Garamond" w:cs="Josefin Slab"/>
          <w:sz w:val="24"/>
          <w:szCs w:val="24"/>
        </w:rPr>
      </w:pPr>
      <w:r w:rsidRPr="00AB5515">
        <w:rPr>
          <w:rFonts w:ascii="Garamond" w:eastAsia="Josefin Slab" w:hAnsi="Garamond" w:cs="Josefin Slab"/>
          <w:sz w:val="24"/>
          <w:szCs w:val="24"/>
        </w:rPr>
        <w:t xml:space="preserve">Visit </w:t>
      </w:r>
      <w:hyperlink r:id="rId15" w:history="1">
        <w:r w:rsidRPr="00792ED1">
          <w:rPr>
            <w:rStyle w:val="Hyperlink"/>
            <w:rFonts w:ascii="Garamond" w:eastAsia="Josefin Slab" w:hAnsi="Garamond" w:cs="Josefin Slab"/>
            <w:i/>
            <w:sz w:val="24"/>
            <w:szCs w:val="24"/>
          </w:rPr>
          <w:t>The Chicago Manual of Style</w:t>
        </w:r>
      </w:hyperlink>
      <w:r w:rsidRPr="00AB5515">
        <w:rPr>
          <w:rFonts w:ascii="Garamond" w:eastAsia="Josefin Slab" w:hAnsi="Garamond" w:cs="Josefin Slab"/>
          <w:i/>
          <w:sz w:val="24"/>
          <w:szCs w:val="24"/>
        </w:rPr>
        <w:t xml:space="preserve"> </w:t>
      </w:r>
      <w:r w:rsidRPr="00AB5515">
        <w:rPr>
          <w:rFonts w:ascii="Garamond" w:eastAsia="Josefin Slab" w:hAnsi="Garamond" w:cs="Josefin Slab"/>
          <w:sz w:val="24"/>
          <w:szCs w:val="24"/>
        </w:rPr>
        <w:t xml:space="preserve">for instructions on </w:t>
      </w:r>
      <w:r w:rsidRPr="00901FC0">
        <w:rPr>
          <w:rFonts w:ascii="Garamond" w:eastAsia="Josefin Slab" w:hAnsi="Garamond" w:cs="Josefin Slab"/>
          <w:sz w:val="24"/>
          <w:szCs w:val="24"/>
        </w:rPr>
        <w:t>Chicago Notes and Bibliography (NB) style</w:t>
      </w:r>
      <w:r>
        <w:rPr>
          <w:rFonts w:ascii="Garamond" w:eastAsia="Josefin Slab" w:hAnsi="Garamond" w:cs="Josefin Slab"/>
          <w:sz w:val="24"/>
          <w:szCs w:val="24"/>
        </w:rPr>
        <w:t>.</w:t>
      </w:r>
    </w:p>
    <w:p w14:paraId="398EAEF5" w14:textId="77777777" w:rsidR="00810398" w:rsidRPr="00AB5515" w:rsidRDefault="00150F4B" w:rsidP="00D53331">
      <w:pPr>
        <w:pStyle w:val="Normal1"/>
        <w:numPr>
          <w:ilvl w:val="0"/>
          <w:numId w:val="2"/>
        </w:numPr>
        <w:spacing w:line="240" w:lineRule="auto"/>
        <w:rPr>
          <w:rFonts w:ascii="Garamond" w:eastAsia="Josefin Slab" w:hAnsi="Garamond" w:cs="Josefin Slab"/>
          <w:sz w:val="24"/>
          <w:szCs w:val="24"/>
        </w:rPr>
      </w:pPr>
      <w:hyperlink r:id="rId16" w:history="1">
        <w:r w:rsidR="00810398" w:rsidRPr="00792ED1">
          <w:rPr>
            <w:rStyle w:val="Hyperlink"/>
            <w:rFonts w:ascii="Garamond" w:eastAsia="Josefin Slab" w:hAnsi="Garamond" w:cs="Josefin Slab"/>
            <w:sz w:val="24"/>
            <w:szCs w:val="24"/>
          </w:rPr>
          <w:t>The Owl at Purdue</w:t>
        </w:r>
      </w:hyperlink>
      <w:r w:rsidR="00810398" w:rsidRPr="00AB5515">
        <w:rPr>
          <w:rFonts w:ascii="Garamond" w:eastAsia="Josefin Slab" w:hAnsi="Garamond" w:cs="Josefin Slab"/>
          <w:sz w:val="24"/>
          <w:szCs w:val="24"/>
        </w:rPr>
        <w:t xml:space="preserve"> is </w:t>
      </w:r>
      <w:r w:rsidR="00810398">
        <w:rPr>
          <w:rFonts w:ascii="Garamond" w:eastAsia="Josefin Slab" w:hAnsi="Garamond" w:cs="Josefin Slab"/>
          <w:sz w:val="24"/>
          <w:szCs w:val="24"/>
        </w:rPr>
        <w:t>a</w:t>
      </w:r>
      <w:r w:rsidR="00810398" w:rsidRPr="00AB5515">
        <w:rPr>
          <w:rFonts w:ascii="Garamond" w:eastAsia="Josefin Slab" w:hAnsi="Garamond" w:cs="Josefin Slab"/>
          <w:sz w:val="24"/>
          <w:szCs w:val="24"/>
        </w:rPr>
        <w:t xml:space="preserve"> great resource for </w:t>
      </w:r>
      <w:r w:rsidR="00810398">
        <w:rPr>
          <w:rFonts w:ascii="Garamond" w:eastAsia="Josefin Slab" w:hAnsi="Garamond" w:cs="Josefin Slab"/>
          <w:sz w:val="24"/>
          <w:szCs w:val="24"/>
        </w:rPr>
        <w:t xml:space="preserve">all </w:t>
      </w:r>
      <w:r w:rsidR="00810398" w:rsidRPr="00AB5515">
        <w:rPr>
          <w:rFonts w:ascii="Garamond" w:eastAsia="Josefin Slab" w:hAnsi="Garamond" w:cs="Josefin Slab"/>
          <w:sz w:val="24"/>
          <w:szCs w:val="24"/>
        </w:rPr>
        <w:t>citation styles</w:t>
      </w:r>
      <w:r w:rsidR="00810398">
        <w:rPr>
          <w:rFonts w:ascii="Garamond" w:eastAsia="Josefin Slab" w:hAnsi="Garamond" w:cs="Josefin Slab"/>
          <w:sz w:val="24"/>
          <w:szCs w:val="24"/>
        </w:rPr>
        <w:t>.</w:t>
      </w:r>
    </w:p>
    <w:p w14:paraId="31DAAE7E" w14:textId="77777777" w:rsidR="00810398" w:rsidRPr="00AB5515" w:rsidRDefault="00810398" w:rsidP="00D53331">
      <w:pPr>
        <w:pStyle w:val="Normal1"/>
        <w:numPr>
          <w:ilvl w:val="0"/>
          <w:numId w:val="2"/>
        </w:numPr>
        <w:spacing w:line="240" w:lineRule="auto"/>
        <w:rPr>
          <w:rFonts w:ascii="Garamond" w:eastAsia="Josefin Slab" w:hAnsi="Garamond" w:cs="Josefin Slab"/>
          <w:bCs/>
          <w:i/>
          <w:iCs/>
          <w:sz w:val="24"/>
          <w:szCs w:val="24"/>
        </w:rPr>
      </w:pPr>
      <w:r w:rsidRPr="00AB5515">
        <w:rPr>
          <w:rFonts w:ascii="Garamond" w:eastAsia="Josefin Slab" w:hAnsi="Garamond" w:cs="Josefin Slab"/>
          <w:sz w:val="24"/>
          <w:szCs w:val="24"/>
        </w:rPr>
        <w:t>Use EndNote to format your citations</w:t>
      </w:r>
      <w:r>
        <w:rPr>
          <w:rFonts w:ascii="Garamond" w:eastAsia="Josefin Slab" w:hAnsi="Garamond" w:cs="Josefin Slab"/>
          <w:sz w:val="24"/>
          <w:szCs w:val="24"/>
        </w:rPr>
        <w:t xml:space="preserve"> and insert them in your papers</w:t>
      </w:r>
      <w:r w:rsidRPr="00AB5515">
        <w:rPr>
          <w:rFonts w:ascii="Garamond" w:eastAsia="Josefin Slab" w:hAnsi="Garamond" w:cs="Josefin Slab"/>
          <w:sz w:val="24"/>
          <w:szCs w:val="24"/>
        </w:rPr>
        <w:t xml:space="preserve">. Practice with this software now will help you tremendously in </w:t>
      </w:r>
      <w:r>
        <w:rPr>
          <w:rFonts w:ascii="Garamond" w:eastAsia="Josefin Slab" w:hAnsi="Garamond" w:cs="Josefin Slab"/>
          <w:sz w:val="24"/>
          <w:szCs w:val="24"/>
        </w:rPr>
        <w:t>the future</w:t>
      </w:r>
      <w:r w:rsidRPr="00AB5515">
        <w:rPr>
          <w:rFonts w:ascii="Garamond" w:eastAsia="Josefin Slab" w:hAnsi="Garamond" w:cs="Josefin Slab"/>
          <w:sz w:val="24"/>
          <w:szCs w:val="24"/>
        </w:rPr>
        <w:t xml:space="preserve">. Environmental Studies Librarian Jonathan Carlson can </w:t>
      </w:r>
      <w:hyperlink r:id="rId17" w:history="1">
        <w:r w:rsidRPr="00792ED1">
          <w:rPr>
            <w:rStyle w:val="Hyperlink"/>
            <w:rFonts w:ascii="Garamond" w:eastAsia="Josefin Slab" w:hAnsi="Garamond" w:cs="Josefin Slab"/>
            <w:sz w:val="24"/>
            <w:szCs w:val="24"/>
          </w:rPr>
          <w:t>help you</w:t>
        </w:r>
      </w:hyperlink>
      <w:r w:rsidRPr="00AB5515">
        <w:rPr>
          <w:rFonts w:ascii="Garamond" w:eastAsia="Josefin Slab" w:hAnsi="Garamond" w:cs="Josefin Slab"/>
          <w:sz w:val="24"/>
          <w:szCs w:val="24"/>
        </w:rPr>
        <w:t xml:space="preserve"> </w:t>
      </w:r>
      <w:r w:rsidRPr="00901FC0">
        <w:rPr>
          <w:rFonts w:ascii="Garamond" w:eastAsia="Josefin Slab" w:hAnsi="Garamond" w:cs="Josefin Slab"/>
          <w:sz w:val="24"/>
          <w:szCs w:val="24"/>
        </w:rPr>
        <w:t>set it up.</w:t>
      </w:r>
    </w:p>
    <w:p w14:paraId="5A8ABA93" w14:textId="6F34CF55" w:rsidR="00B4538F" w:rsidRDefault="00B4538F" w:rsidP="00B4538F">
      <w:pPr>
        <w:rPr>
          <w:rFonts w:ascii="Garamond" w:eastAsia="Josefin Slab" w:hAnsi="Garamond" w:cs="Josefin Slab"/>
          <w:b/>
        </w:rPr>
      </w:pPr>
    </w:p>
    <w:p w14:paraId="5802D841" w14:textId="555A41B4" w:rsidR="00B4538F" w:rsidRDefault="00B4538F" w:rsidP="00B4538F">
      <w:pPr>
        <w:jc w:val="center"/>
        <w:rPr>
          <w:rFonts w:ascii="Garamond" w:eastAsia="Josefin Slab" w:hAnsi="Garamond" w:cs="Josefin Slab"/>
          <w:b/>
        </w:rPr>
      </w:pPr>
      <w:r>
        <w:rPr>
          <w:rFonts w:ascii="Garamond" w:eastAsia="Josefin Slab" w:hAnsi="Garamond" w:cs="Josefin Slab"/>
          <w:b/>
        </w:rPr>
        <w:t>Librarians Can Help!</w:t>
      </w:r>
    </w:p>
    <w:p w14:paraId="4BC87901" w14:textId="77777777" w:rsidR="00B4538F" w:rsidRPr="00B4538F" w:rsidRDefault="00B4538F" w:rsidP="00B4538F">
      <w:pPr>
        <w:jc w:val="center"/>
        <w:rPr>
          <w:rFonts w:ascii="Garamond" w:eastAsia="Josefin Slab" w:hAnsi="Garamond" w:cs="Josefin Slab"/>
          <w:b/>
        </w:rPr>
      </w:pPr>
    </w:p>
    <w:p w14:paraId="67D1D59B" w14:textId="51661E27" w:rsidR="00B4538F" w:rsidRPr="00B4538F" w:rsidRDefault="00B4538F" w:rsidP="00B4538F">
      <w:pPr>
        <w:rPr>
          <w:rFonts w:ascii="Garamond" w:eastAsia="Trebuchet MS" w:hAnsi="Garamond"/>
          <w:color w:val="000000"/>
          <w:shd w:val="clear" w:color="auto" w:fill="FFFFFF"/>
        </w:rPr>
      </w:pPr>
      <w:r w:rsidRPr="00B4538F">
        <w:rPr>
          <w:rStyle w:val="Emphasis"/>
          <w:rFonts w:ascii="Garamond" w:eastAsia="Trebuchet MS" w:hAnsi="Garamond"/>
          <w:i w:val="0"/>
          <w:iCs w:val="0"/>
          <w:color w:val="000000"/>
          <w:shd w:val="clear" w:color="auto" w:fill="FFFFFF"/>
        </w:rPr>
        <w:t xml:space="preserve">I encourage you to use the CSB/SJU Libraries’ resources and services throughout this course. You can </w:t>
      </w:r>
      <w:hyperlink r:id="rId18" w:history="1">
        <w:r w:rsidRPr="00B4538F">
          <w:rPr>
            <w:rStyle w:val="Hyperlink"/>
            <w:rFonts w:ascii="Garamond" w:eastAsia="Trebuchet MS" w:hAnsi="Garamond"/>
            <w:shd w:val="clear" w:color="auto" w:fill="FFFFFF"/>
          </w:rPr>
          <w:t>schedule a meeting</w:t>
        </w:r>
      </w:hyperlink>
      <w:r w:rsidRPr="00B4538F">
        <w:rPr>
          <w:rStyle w:val="Emphasis"/>
          <w:rFonts w:ascii="Garamond" w:eastAsia="Trebuchet MS" w:hAnsi="Garamond"/>
          <w:i w:val="0"/>
          <w:iCs w:val="0"/>
          <w:color w:val="000000"/>
          <w:shd w:val="clear" w:color="auto" w:fill="FFFFFF"/>
        </w:rPr>
        <w:t xml:space="preserve"> with the Gender Studies librarian Sarah Gewirtz</w:t>
      </w:r>
      <w:r>
        <w:rPr>
          <w:rStyle w:val="Emphasis"/>
          <w:rFonts w:ascii="Garamond" w:eastAsia="Trebuchet MS" w:hAnsi="Garamond"/>
          <w:color w:val="000000"/>
          <w:shd w:val="clear" w:color="auto" w:fill="FFFFFF"/>
        </w:rPr>
        <w:t xml:space="preserve"> </w:t>
      </w:r>
      <w:r>
        <w:rPr>
          <w:rStyle w:val="Emphasis"/>
          <w:rFonts w:ascii="Garamond" w:eastAsia="Trebuchet MS" w:hAnsi="Garamond"/>
          <w:i w:val="0"/>
          <w:iCs w:val="0"/>
          <w:color w:val="000000"/>
          <w:shd w:val="clear" w:color="auto" w:fill="FFFFFF"/>
        </w:rPr>
        <w:t>or</w:t>
      </w:r>
      <w:r w:rsidRPr="00B4538F">
        <w:rPr>
          <w:rStyle w:val="Emphasis"/>
          <w:rFonts w:ascii="Garamond" w:eastAsia="Trebuchet MS" w:hAnsi="Garamond"/>
          <w:i w:val="0"/>
          <w:iCs w:val="0"/>
          <w:color w:val="000000"/>
          <w:shd w:val="clear" w:color="auto" w:fill="FFFFFF"/>
        </w:rPr>
        <w:t xml:space="preserve"> </w:t>
      </w:r>
      <w:hyperlink r:id="rId19" w:history="1">
        <w:r>
          <w:rPr>
            <w:rStyle w:val="Hyperlink"/>
            <w:rFonts w:ascii="Garamond" w:eastAsia="Trebuchet MS" w:hAnsi="Garamond"/>
          </w:rPr>
          <w:t>schedule a meeting</w:t>
        </w:r>
      </w:hyperlink>
      <w:r w:rsidRPr="00B4538F">
        <w:rPr>
          <w:rFonts w:ascii="Garamond" w:hAnsi="Garamond"/>
        </w:rPr>
        <w:t xml:space="preserve"> </w:t>
      </w:r>
      <w:r>
        <w:rPr>
          <w:rFonts w:ascii="Garamond" w:hAnsi="Garamond"/>
        </w:rPr>
        <w:t xml:space="preserve">with the </w:t>
      </w:r>
      <w:r w:rsidRPr="00B4538F">
        <w:rPr>
          <w:rFonts w:ascii="Garamond" w:hAnsi="Garamond"/>
        </w:rPr>
        <w:t>Environmental Studies librarian Jonathan Carlson.</w:t>
      </w:r>
      <w:r w:rsidRPr="00B4538F">
        <w:rPr>
          <w:rStyle w:val="Emphasis"/>
          <w:rFonts w:ascii="Garamond" w:eastAsia="Trebuchet MS" w:hAnsi="Garamond"/>
          <w:i w:val="0"/>
          <w:iCs w:val="0"/>
          <w:color w:val="000000"/>
          <w:shd w:val="clear" w:color="auto" w:fill="FFFFFF"/>
        </w:rPr>
        <w:t xml:space="preserve"> They can help you refine your solutions topic, locate useful articles and books, and evaluate resources. A gender studies research guide is available </w:t>
      </w:r>
      <w:hyperlink r:id="rId20" w:history="1">
        <w:r w:rsidRPr="00B4538F">
          <w:rPr>
            <w:rStyle w:val="Hyperlink"/>
            <w:rFonts w:ascii="Garamond" w:eastAsia="Trebuchet MS" w:hAnsi="Garamond"/>
            <w:shd w:val="clear" w:color="auto" w:fill="FFFFFF"/>
          </w:rPr>
          <w:t>here</w:t>
        </w:r>
      </w:hyperlink>
      <w:r>
        <w:rPr>
          <w:rStyle w:val="Emphasis"/>
          <w:rFonts w:ascii="Garamond" w:eastAsia="Trebuchet MS" w:hAnsi="Garamond"/>
          <w:i w:val="0"/>
          <w:iCs w:val="0"/>
          <w:color w:val="000000"/>
          <w:shd w:val="clear" w:color="auto" w:fill="FFFFFF"/>
        </w:rPr>
        <w:t xml:space="preserve">; the environmental studies research guide is </w:t>
      </w:r>
      <w:hyperlink r:id="rId21" w:history="1">
        <w:r w:rsidRPr="00B4538F">
          <w:rPr>
            <w:rStyle w:val="Hyperlink"/>
            <w:rFonts w:ascii="Garamond" w:eastAsia="Trebuchet MS" w:hAnsi="Garamond"/>
            <w:shd w:val="clear" w:color="auto" w:fill="FFFFFF"/>
          </w:rPr>
          <w:t>here</w:t>
        </w:r>
      </w:hyperlink>
      <w:r>
        <w:rPr>
          <w:rStyle w:val="Emphasis"/>
          <w:rFonts w:ascii="Garamond" w:eastAsia="Trebuchet MS" w:hAnsi="Garamond"/>
          <w:i w:val="0"/>
          <w:iCs w:val="0"/>
          <w:color w:val="000000"/>
          <w:shd w:val="clear" w:color="auto" w:fill="FFFFFF"/>
        </w:rPr>
        <w:t>.</w:t>
      </w:r>
      <w:r w:rsidRPr="00B4538F">
        <w:rPr>
          <w:rStyle w:val="apple-converted-space"/>
          <w:rFonts w:ascii="Garamond" w:eastAsia="Trebuchet MS" w:hAnsi="Garamond"/>
          <w:i/>
          <w:iCs/>
          <w:color w:val="000000"/>
          <w:shd w:val="clear" w:color="auto" w:fill="FFFFFF"/>
        </w:rPr>
        <w:t> </w:t>
      </w:r>
    </w:p>
    <w:p w14:paraId="01FE7867" w14:textId="77777777" w:rsidR="00B4538F" w:rsidRPr="00B41C68" w:rsidRDefault="00B4538F" w:rsidP="00B4538F">
      <w:pPr>
        <w:rPr>
          <w:rFonts w:ascii="Garamond" w:eastAsia="Josefin Slab" w:hAnsi="Garamond" w:cs="Josefin Slab"/>
          <w:b/>
        </w:rPr>
      </w:pPr>
    </w:p>
    <w:p w14:paraId="17247CC3" w14:textId="77777777" w:rsidR="00B4538F" w:rsidRPr="00B41C68" w:rsidRDefault="00B4538F" w:rsidP="00B4538F">
      <w:pPr>
        <w:jc w:val="center"/>
        <w:rPr>
          <w:rFonts w:ascii="Garamond" w:eastAsia="Josefin Slab" w:hAnsi="Garamond" w:cs="Josefin Slab"/>
          <w:b/>
        </w:rPr>
      </w:pPr>
      <w:r w:rsidRPr="00B41C68">
        <w:rPr>
          <w:rFonts w:ascii="Garamond" w:eastAsia="Josefin Slab" w:hAnsi="Garamond" w:cs="Josefin Slab"/>
          <w:b/>
        </w:rPr>
        <w:t>Late Policy</w:t>
      </w:r>
    </w:p>
    <w:p w14:paraId="6DD2F2C5" w14:textId="77777777" w:rsidR="00B4538F" w:rsidRPr="00B41C68" w:rsidRDefault="00B4538F" w:rsidP="00B4538F">
      <w:pPr>
        <w:jc w:val="center"/>
        <w:rPr>
          <w:rFonts w:ascii="Garamond" w:eastAsia="Josefin Slab" w:hAnsi="Garamond" w:cs="Josefin Slab"/>
          <w:b/>
        </w:rPr>
      </w:pPr>
    </w:p>
    <w:p w14:paraId="50B856AB" w14:textId="3BE3B52A" w:rsidR="00B4538F" w:rsidRPr="00B4538F" w:rsidRDefault="00B4538F" w:rsidP="00B4538F">
      <w:pPr>
        <w:rPr>
          <w:rFonts w:ascii="Garamond" w:eastAsia="Josefin Slab" w:hAnsi="Garamond" w:cs="Josefin Slab"/>
        </w:rPr>
      </w:pPr>
      <w:r w:rsidRPr="00D03FC0">
        <w:rPr>
          <w:rFonts w:ascii="Garamond" w:eastAsia="Josefin Slab" w:hAnsi="Garamond" w:cs="Josefin Slab"/>
        </w:rPr>
        <w:t xml:space="preserve">I recognize that you all lead complex lives. </w:t>
      </w:r>
      <w:r w:rsidRPr="00D03FC0">
        <w:rPr>
          <w:rFonts w:ascii="Garamond" w:eastAsia="Josefin Slab" w:hAnsi="Garamond" w:cs="Josefin Slab"/>
          <w:b/>
          <w:bCs/>
        </w:rPr>
        <w:t>You may request an extension</w:t>
      </w:r>
      <w:r w:rsidRPr="00D03FC0">
        <w:rPr>
          <w:rFonts w:ascii="Garamond" w:eastAsia="Josefin Slab" w:hAnsi="Garamond" w:cs="Josefin Slab"/>
        </w:rPr>
        <w:t xml:space="preserve"> on an assignment </w:t>
      </w:r>
      <w:r w:rsidRPr="00D03FC0">
        <w:rPr>
          <w:rFonts w:ascii="Garamond" w:eastAsia="Josefin Slab" w:hAnsi="Garamond" w:cs="Josefin Slab"/>
          <w:u w:val="single"/>
        </w:rPr>
        <w:t>at least one day in advance</w:t>
      </w:r>
      <w:r w:rsidRPr="00D03FC0">
        <w:rPr>
          <w:rFonts w:ascii="Garamond" w:eastAsia="Josefin Slab" w:hAnsi="Garamond" w:cs="Josefin Slab"/>
        </w:rPr>
        <w:t xml:space="preserve"> of the due date. In your request, propose </w:t>
      </w:r>
      <w:r>
        <w:rPr>
          <w:rFonts w:ascii="Garamond" w:eastAsia="Josefin Slab" w:hAnsi="Garamond" w:cs="Josefin Slab"/>
        </w:rPr>
        <w:t>a time</w:t>
      </w:r>
      <w:r w:rsidRPr="00D03FC0">
        <w:rPr>
          <w:rFonts w:ascii="Garamond" w:eastAsia="Josefin Slab" w:hAnsi="Garamond" w:cs="Josefin Slab"/>
        </w:rPr>
        <w:t xml:space="preserve"> by which you will turn it in. </w:t>
      </w:r>
      <w:r>
        <w:rPr>
          <w:rFonts w:ascii="Garamond" w:eastAsia="Josefin Slab" w:hAnsi="Garamond" w:cs="Josefin Slab"/>
        </w:rPr>
        <w:t xml:space="preserve">When we agree on a due date, post a comment for the assignment on Canvas noting the extension date. </w:t>
      </w:r>
      <w:r w:rsidRPr="00D03FC0">
        <w:rPr>
          <w:rFonts w:ascii="Garamond" w:eastAsia="Josefin Slab" w:hAnsi="Garamond" w:cs="Josefin Slab"/>
        </w:rPr>
        <w:t xml:space="preserve">The goal of this policy is to help you learn how to plan ahead and organize your time, a skill that you must master in college. </w:t>
      </w:r>
      <w:r w:rsidRPr="00B4538F">
        <w:rPr>
          <w:rFonts w:ascii="Garamond" w:eastAsia="Josefin Slab" w:hAnsi="Garamond" w:cs="Josefin Slab"/>
        </w:rPr>
        <w:t>If you do not request an extension and do not communicate with me with</w:t>
      </w:r>
      <w:r>
        <w:rPr>
          <w:rFonts w:ascii="Garamond" w:eastAsia="Josefin Slab" w:hAnsi="Garamond" w:cs="Josefin Slab"/>
        </w:rPr>
        <w:t>in</w:t>
      </w:r>
      <w:r w:rsidRPr="00B4538F">
        <w:rPr>
          <w:rFonts w:ascii="Garamond" w:eastAsia="Josefin Slab" w:hAnsi="Garamond" w:cs="Josefin Slab"/>
        </w:rPr>
        <w:t xml:space="preserve"> 48 hours of the due date, I will not accept the work. </w:t>
      </w:r>
      <w:r w:rsidRPr="00B4538F">
        <w:rPr>
          <w:rFonts w:ascii="Garamond" w:eastAsia="Josefin Slab" w:hAnsi="Garamond" w:cs="Josefin Slab"/>
          <w:b/>
          <w:bCs/>
        </w:rPr>
        <w:t xml:space="preserve">Please don’t lose credit this way! </w:t>
      </w:r>
      <w:r w:rsidRPr="00B4538F">
        <w:rPr>
          <w:rFonts w:ascii="Garamond" w:eastAsia="Josefin Slab" w:hAnsi="Garamond" w:cs="Josefin Slab"/>
        </w:rPr>
        <w:t>I reserve the right to not accept late work or grant extensions if a student abuses this policy. You must be prepared to discuss the assignment in class even if you have an extension.</w:t>
      </w:r>
    </w:p>
    <w:p w14:paraId="4AE1B590" w14:textId="77777777" w:rsidR="00B4538F" w:rsidRPr="000C2C2F" w:rsidRDefault="00B4538F" w:rsidP="00B4538F">
      <w:pPr>
        <w:rPr>
          <w:rFonts w:ascii="Garamond" w:eastAsia="Josefin Slab" w:hAnsi="Garamond" w:cs="Josefin Slab"/>
          <w:b/>
        </w:rPr>
      </w:pPr>
    </w:p>
    <w:p w14:paraId="4FFF2E2D" w14:textId="77777777" w:rsidR="00B4538F" w:rsidRPr="00B41C68" w:rsidRDefault="00B4538F" w:rsidP="00B4538F">
      <w:pPr>
        <w:pStyle w:val="Normal1"/>
        <w:spacing w:line="240" w:lineRule="auto"/>
        <w:jc w:val="center"/>
        <w:rPr>
          <w:rFonts w:ascii="Garamond" w:eastAsia="Josefin Slab" w:hAnsi="Garamond" w:cs="Josefin Slab"/>
          <w:b/>
          <w:sz w:val="24"/>
          <w:szCs w:val="24"/>
        </w:rPr>
      </w:pPr>
      <w:r w:rsidRPr="00B41C68">
        <w:rPr>
          <w:rFonts w:ascii="Garamond" w:eastAsia="Josefin Slab" w:hAnsi="Garamond" w:cs="Josefin Slab"/>
          <w:b/>
          <w:sz w:val="24"/>
          <w:szCs w:val="24"/>
        </w:rPr>
        <w:t>Communication</w:t>
      </w:r>
    </w:p>
    <w:p w14:paraId="0B9B5E86" w14:textId="77777777" w:rsidR="00B4538F" w:rsidRPr="00B41C68" w:rsidRDefault="00B4538F" w:rsidP="00B4538F">
      <w:pPr>
        <w:pStyle w:val="Normal1"/>
        <w:spacing w:line="240" w:lineRule="auto"/>
        <w:rPr>
          <w:rFonts w:ascii="Garamond" w:hAnsi="Garamond"/>
          <w:sz w:val="24"/>
          <w:szCs w:val="24"/>
        </w:rPr>
      </w:pPr>
    </w:p>
    <w:p w14:paraId="6285FCEA" w14:textId="77777777" w:rsidR="00B4538F" w:rsidRPr="00D03FC0" w:rsidRDefault="00B4538F" w:rsidP="00B4538F">
      <w:pPr>
        <w:rPr>
          <w:rFonts w:ascii="Garamond" w:eastAsia="Josefin Slab" w:hAnsi="Garamond" w:cs="Josefin Slab"/>
          <w:color w:val="000000" w:themeColor="text1"/>
        </w:rPr>
      </w:pPr>
      <w:r w:rsidRPr="00D03FC0">
        <w:rPr>
          <w:rFonts w:ascii="Garamond" w:eastAsia="Josefin Slab" w:hAnsi="Garamond" w:cs="Josefin Slab"/>
        </w:rPr>
        <w:lastRenderedPageBreak/>
        <w:t xml:space="preserve">Please come to my office hours with questions or concerns regarding the course, assignments, environmental studies, or our collective future. I’m here to help, so </w:t>
      </w:r>
      <w:r w:rsidRPr="00D03FC0">
        <w:rPr>
          <w:rFonts w:ascii="Garamond" w:eastAsia="Josefin Slab" w:hAnsi="Garamond" w:cs="Josefin Slab"/>
          <w:i/>
        </w:rPr>
        <w:t>contact me sooner rather than later</w:t>
      </w:r>
      <w:r w:rsidRPr="00D03FC0">
        <w:rPr>
          <w:rFonts w:ascii="Garamond" w:eastAsia="Josefin Slab" w:hAnsi="Garamond" w:cs="Josefin Slab"/>
        </w:rPr>
        <w:t xml:space="preserve"> if you are struggling with any aspect of the course. I will respond to emails within 24 hours Monday through Friday. Students should </w:t>
      </w:r>
      <w:r w:rsidRPr="00D03FC0">
        <w:rPr>
          <w:rFonts w:ascii="Garamond" w:eastAsia="Josefin Slab" w:hAnsi="Garamond" w:cs="Josefin Slab"/>
          <w:b/>
          <w:bCs/>
        </w:rPr>
        <w:t>not</w:t>
      </w:r>
      <w:r w:rsidRPr="00D03FC0">
        <w:rPr>
          <w:rFonts w:ascii="Garamond" w:eastAsia="Josefin Slab" w:hAnsi="Garamond" w:cs="Josefin Slab"/>
        </w:rPr>
        <w:t xml:space="preserve"> expect an email response during weekends or holidays. Please reserve email communication for scheduling appointments. Please check your email and Canvas regularly to ensure smooth and timely communication. </w:t>
      </w:r>
      <w:r w:rsidRPr="00D03FC0">
        <w:rPr>
          <w:rFonts w:ascii="Garamond" w:eastAsia="@MingLiU" w:hAnsi="Garamond"/>
        </w:rPr>
        <w:t xml:space="preserve">All course materials and assignments will be posted on Canvas. </w:t>
      </w:r>
      <w:r w:rsidRPr="00D03FC0">
        <w:rPr>
          <w:rFonts w:ascii="Garamond" w:eastAsia="@MingLiU" w:hAnsi="Garamond"/>
          <w:color w:val="000000" w:themeColor="text1"/>
        </w:rPr>
        <w:t>If you need assistance in managing your email check with IT services—it’s easy to filter off email from your instructors to a separate folder, mark it in color, or otherwise make it stand out among all the things that fill your inbox.</w:t>
      </w:r>
    </w:p>
    <w:p w14:paraId="49448CBA" w14:textId="77777777" w:rsidR="00B4538F" w:rsidRPr="00B41C68" w:rsidRDefault="00B4538F" w:rsidP="00B4538F">
      <w:pPr>
        <w:rPr>
          <w:rFonts w:ascii="Garamond" w:eastAsia="Josefin Slab" w:hAnsi="Garamond" w:cs="Josefin Slab"/>
        </w:rPr>
      </w:pPr>
    </w:p>
    <w:p w14:paraId="65D78EBD" w14:textId="77777777" w:rsidR="00B4538F" w:rsidRPr="00B41C68" w:rsidRDefault="00B4538F" w:rsidP="00B4538F">
      <w:pPr>
        <w:jc w:val="center"/>
        <w:rPr>
          <w:rFonts w:ascii="Garamond" w:eastAsia="Josefin Slab" w:hAnsi="Garamond" w:cs="Josefin Slab"/>
          <w:b/>
          <w:bCs/>
        </w:rPr>
      </w:pPr>
      <w:r w:rsidRPr="00B41C68">
        <w:rPr>
          <w:rFonts w:ascii="Garamond" w:eastAsia="Josefin Slab" w:hAnsi="Garamond" w:cs="Josefin Slab"/>
          <w:b/>
          <w:bCs/>
        </w:rPr>
        <w:t>Help Each Other!</w:t>
      </w:r>
    </w:p>
    <w:p w14:paraId="198BDA54" w14:textId="77777777" w:rsidR="00B4538F" w:rsidRPr="00B41C68" w:rsidRDefault="00B4538F" w:rsidP="00B4538F">
      <w:pPr>
        <w:jc w:val="center"/>
        <w:rPr>
          <w:rFonts w:ascii="Garamond" w:eastAsia="Josefin Slab" w:hAnsi="Garamond" w:cs="Josefin Slab"/>
          <w:b/>
          <w:bCs/>
        </w:rPr>
      </w:pPr>
    </w:p>
    <w:p w14:paraId="2EA4E5B2" w14:textId="59562BED" w:rsidR="00B4538F" w:rsidRPr="00AB5515" w:rsidRDefault="00B4538F" w:rsidP="00B4538F">
      <w:pPr>
        <w:rPr>
          <w:rFonts w:ascii="Garamond" w:eastAsia="Josefin Slab" w:hAnsi="Garamond" w:cs="Josefin Slab"/>
        </w:rPr>
      </w:pPr>
      <w:r w:rsidRPr="00AB5515">
        <w:rPr>
          <w:rFonts w:ascii="Garamond" w:eastAsia="Josefin Slab" w:hAnsi="Garamond" w:cs="Josefin Slab"/>
        </w:rPr>
        <w:t>In line with feminist pedagogy</w:t>
      </w:r>
      <w:r>
        <w:rPr>
          <w:rFonts w:ascii="Garamond" w:eastAsia="Josefin Slab" w:hAnsi="Garamond" w:cs="Josefin Slab"/>
        </w:rPr>
        <w:t xml:space="preserve"> that uplifts how we all learn a lot from each other</w:t>
      </w:r>
      <w:r w:rsidRPr="00AB5515">
        <w:rPr>
          <w:rFonts w:ascii="Garamond" w:eastAsia="Josefin Slab" w:hAnsi="Garamond" w:cs="Josefin Slab"/>
        </w:rPr>
        <w:t xml:space="preserve">, please draw on your classmates as a resource (space provided below for two people’s contact information). Please contact your classmates with questions about the course (if you miss a class or have a question about </w:t>
      </w:r>
      <w:r>
        <w:rPr>
          <w:rFonts w:ascii="Garamond" w:eastAsia="Josefin Slab" w:hAnsi="Garamond" w:cs="Josefin Slab"/>
        </w:rPr>
        <w:t>concepts</w:t>
      </w:r>
      <w:r w:rsidRPr="00AB5515">
        <w:rPr>
          <w:rFonts w:ascii="Garamond" w:eastAsia="Josefin Slab" w:hAnsi="Garamond" w:cs="Josefin Slab"/>
        </w:rPr>
        <w:t xml:space="preserve"> or assignments).</w:t>
      </w:r>
      <w:r>
        <w:rPr>
          <w:rFonts w:ascii="Garamond" w:eastAsia="Josefin Slab" w:hAnsi="Garamond" w:cs="Josefin Slab"/>
        </w:rPr>
        <w:t xml:space="preserve"> Set up a study group for the essay exam!</w:t>
      </w:r>
    </w:p>
    <w:p w14:paraId="2C204C9B" w14:textId="77777777" w:rsidR="00B4538F" w:rsidRPr="00B41C68" w:rsidRDefault="00B4538F" w:rsidP="00B4538F">
      <w:pPr>
        <w:rPr>
          <w:rFonts w:ascii="Garamond" w:eastAsia="@MingLiU" w:hAnsi="Garamond"/>
          <w:highlight w:val="lightGray"/>
        </w:rPr>
      </w:pPr>
    </w:p>
    <w:p w14:paraId="6E27A894" w14:textId="77777777" w:rsidR="00B4538F" w:rsidRPr="00B41C68" w:rsidRDefault="00B4538F" w:rsidP="00B4538F">
      <w:pPr>
        <w:pStyle w:val="Normal1"/>
        <w:spacing w:line="240" w:lineRule="auto"/>
        <w:rPr>
          <w:rFonts w:ascii="Garamond" w:eastAsia="Josefin Slab" w:hAnsi="Garamond" w:cs="Josefin Slab"/>
          <w:sz w:val="24"/>
          <w:szCs w:val="24"/>
        </w:rPr>
      </w:pPr>
    </w:p>
    <w:p w14:paraId="027B208B" w14:textId="77777777" w:rsidR="00B4538F" w:rsidRPr="00B41C68" w:rsidRDefault="00B4538F" w:rsidP="00B4538F">
      <w:pPr>
        <w:pStyle w:val="Normal1"/>
        <w:spacing w:line="240" w:lineRule="auto"/>
        <w:rPr>
          <w:rFonts w:ascii="Garamond" w:hAnsi="Garamond"/>
          <w:sz w:val="24"/>
          <w:szCs w:val="24"/>
        </w:rPr>
      </w:pPr>
      <w:r w:rsidRPr="00B41C68">
        <w:rPr>
          <w:rFonts w:ascii="Garamond" w:eastAsia="Josefin Slab" w:hAnsi="Garamond" w:cs="Josefin Slab"/>
          <w:sz w:val="24"/>
          <w:szCs w:val="24"/>
        </w:rPr>
        <w:t>Classmate 1____________________________Classmate 2_______________________________</w:t>
      </w:r>
    </w:p>
    <w:p w14:paraId="489C21D4" w14:textId="77777777" w:rsidR="00B4538F" w:rsidRPr="00B41C68" w:rsidRDefault="00B4538F" w:rsidP="00B4538F">
      <w:pPr>
        <w:pStyle w:val="Normal1"/>
        <w:spacing w:line="240" w:lineRule="auto"/>
        <w:rPr>
          <w:rFonts w:ascii="Garamond" w:eastAsia="Josefin Slab" w:hAnsi="Garamond" w:cs="Josefin Slab"/>
          <w:b/>
          <w:sz w:val="24"/>
          <w:szCs w:val="24"/>
        </w:rPr>
      </w:pPr>
    </w:p>
    <w:p w14:paraId="28CA97BD" w14:textId="77777777" w:rsidR="00B4538F" w:rsidRPr="00B41C68" w:rsidRDefault="00B4538F" w:rsidP="00B4538F">
      <w:pPr>
        <w:pStyle w:val="Normal1"/>
        <w:spacing w:line="240" w:lineRule="auto"/>
        <w:jc w:val="center"/>
        <w:rPr>
          <w:rFonts w:ascii="Garamond" w:eastAsia="Josefin Slab" w:hAnsi="Garamond" w:cs="Josefin Slab"/>
          <w:b/>
          <w:sz w:val="24"/>
          <w:szCs w:val="24"/>
        </w:rPr>
      </w:pPr>
    </w:p>
    <w:p w14:paraId="7F2BF058" w14:textId="77777777" w:rsidR="00B4538F" w:rsidRPr="00B41C68" w:rsidRDefault="00B4538F" w:rsidP="00B4538F">
      <w:pPr>
        <w:pStyle w:val="Normal1"/>
        <w:spacing w:line="240" w:lineRule="auto"/>
        <w:jc w:val="center"/>
        <w:rPr>
          <w:rFonts w:ascii="Garamond" w:eastAsia="Josefin Slab" w:hAnsi="Garamond" w:cs="Josefin Slab"/>
          <w:b/>
          <w:sz w:val="24"/>
          <w:szCs w:val="24"/>
        </w:rPr>
      </w:pPr>
      <w:r w:rsidRPr="00B41C68">
        <w:rPr>
          <w:rFonts w:ascii="Garamond" w:eastAsia="Josefin Slab" w:hAnsi="Garamond" w:cs="Josefin Slab"/>
          <w:b/>
          <w:sz w:val="24"/>
          <w:szCs w:val="24"/>
        </w:rPr>
        <w:t>IMPORTANT MESSAGES FROM CSBSJU</w:t>
      </w:r>
    </w:p>
    <w:p w14:paraId="53B05322" w14:textId="77777777" w:rsidR="00B4538F" w:rsidRPr="00B41C68" w:rsidRDefault="00B4538F" w:rsidP="00B4538F">
      <w:pPr>
        <w:autoSpaceDE w:val="0"/>
        <w:autoSpaceDN w:val="0"/>
        <w:adjustRightInd w:val="0"/>
        <w:ind w:left="720" w:right="-720" w:hanging="720"/>
        <w:rPr>
          <w:rFonts w:ascii="Garamond" w:hAnsi="Garamond"/>
          <w:bCs/>
        </w:rPr>
      </w:pPr>
    </w:p>
    <w:p w14:paraId="2E72203C" w14:textId="77777777" w:rsidR="00B4538F" w:rsidRPr="00B41C68" w:rsidRDefault="00B4538F" w:rsidP="00D53331">
      <w:pPr>
        <w:pStyle w:val="ListParagraph"/>
        <w:numPr>
          <w:ilvl w:val="0"/>
          <w:numId w:val="3"/>
        </w:numPr>
        <w:autoSpaceDE w:val="0"/>
        <w:autoSpaceDN w:val="0"/>
        <w:adjustRightInd w:val="0"/>
        <w:spacing w:before="120" w:after="120"/>
        <w:ind w:right="-720"/>
        <w:contextualSpacing w:val="0"/>
        <w:rPr>
          <w:rFonts w:ascii="Garamond" w:hAnsi="Garamond"/>
          <w:bCs/>
        </w:rPr>
      </w:pPr>
      <w:r w:rsidRPr="00B41C68">
        <w:rPr>
          <w:rFonts w:ascii="Garamond" w:hAnsi="Garamond"/>
          <w:b/>
        </w:rPr>
        <w:t>Food and Housing Security</w:t>
      </w:r>
      <w:r w:rsidRPr="00B41C68">
        <w:rPr>
          <w:rFonts w:ascii="Garamond" w:hAnsi="Garamond"/>
          <w:bCs/>
        </w:rPr>
        <w:t>.</w:t>
      </w:r>
      <w:r w:rsidRPr="00B41C68">
        <w:rPr>
          <w:rFonts w:ascii="Garamond" w:hAnsi="Garamond"/>
          <w:b/>
          <w:bCs/>
          <w:i/>
        </w:rPr>
        <w:t xml:space="preserve"> </w:t>
      </w:r>
      <w:r w:rsidRPr="00B41C68">
        <w:rPr>
          <w:rFonts w:ascii="Garamond" w:hAnsi="Garamond"/>
        </w:rPr>
        <w:t>If you are facing any challenges securing food or housing</w:t>
      </w:r>
      <w:r w:rsidRPr="00B41C68">
        <w:rPr>
          <w:rFonts w:ascii="Garamond" w:hAnsi="Garamond"/>
          <w:bCs/>
        </w:rPr>
        <w:t xml:space="preserve">, and believe this may affect your performance in the class, please contact the Dean of Students, Jody </w:t>
      </w:r>
      <w:proofErr w:type="spellStart"/>
      <w:r w:rsidRPr="00B41C68">
        <w:rPr>
          <w:rFonts w:ascii="Garamond" w:hAnsi="Garamond"/>
          <w:bCs/>
        </w:rPr>
        <w:t>Terhaar</w:t>
      </w:r>
      <w:proofErr w:type="spellEnd"/>
      <w:r w:rsidRPr="00B41C68">
        <w:rPr>
          <w:rFonts w:ascii="Garamond" w:hAnsi="Garamond"/>
          <w:bCs/>
        </w:rPr>
        <w:t>, for support. If you do not feel comfortable contacting the Dean, please talk to me so I help guide you to available resources. </w:t>
      </w:r>
    </w:p>
    <w:p w14:paraId="6B4B7250" w14:textId="3007EC28" w:rsidR="00B4538F" w:rsidRPr="00B41C68" w:rsidRDefault="00B4538F" w:rsidP="00D53331">
      <w:pPr>
        <w:pStyle w:val="ListParagraph"/>
        <w:numPr>
          <w:ilvl w:val="0"/>
          <w:numId w:val="3"/>
        </w:numPr>
        <w:autoSpaceDE w:val="0"/>
        <w:autoSpaceDN w:val="0"/>
        <w:adjustRightInd w:val="0"/>
        <w:spacing w:before="120" w:after="120"/>
        <w:ind w:right="-720"/>
        <w:contextualSpacing w:val="0"/>
        <w:rPr>
          <w:rFonts w:ascii="Garamond" w:hAnsi="Garamond"/>
          <w:bCs/>
        </w:rPr>
      </w:pPr>
      <w:r w:rsidRPr="00B41C68">
        <w:rPr>
          <w:rFonts w:ascii="Garamond" w:hAnsi="Garamond" w:cs="Helvetica"/>
          <w:b/>
        </w:rPr>
        <w:t>Accessibility Support Services</w:t>
      </w:r>
      <w:r w:rsidRPr="00B41C68">
        <w:rPr>
          <w:rFonts w:ascii="Garamond" w:hAnsi="Garamond" w:cs="Helvetica"/>
          <w:bCs/>
          <w:i/>
          <w:iCs/>
        </w:rPr>
        <w:t xml:space="preserve">. </w:t>
      </w:r>
      <w:r w:rsidRPr="00B41C68">
        <w:rPr>
          <w:rFonts w:ascii="Garamond" w:hAnsi="Garamond"/>
        </w:rPr>
        <w:t>This course welcomes and accommodates all interested students.</w:t>
      </w:r>
      <w:r w:rsidRPr="00B41C68">
        <w:rPr>
          <w:rFonts w:ascii="Garamond" w:hAnsi="Garamond" w:cs="Helvetica"/>
        </w:rPr>
        <w:t xml:space="preserve"> Students with disabilities who require accommodations to fully participate in course activities or meet course requirements should speak to the Student Accessibility Services, as well as me. For information contact Student Accessibility Services, CSB </w:t>
      </w:r>
      <w:proofErr w:type="spellStart"/>
      <w:r w:rsidRPr="00B41C68">
        <w:rPr>
          <w:rFonts w:ascii="Garamond" w:hAnsi="Garamond" w:cs="Helvetica"/>
        </w:rPr>
        <w:t>Henrita</w:t>
      </w:r>
      <w:proofErr w:type="spellEnd"/>
      <w:r w:rsidRPr="00B41C68">
        <w:rPr>
          <w:rFonts w:ascii="Garamond" w:hAnsi="Garamond" w:cs="Helvetica"/>
        </w:rPr>
        <w:t xml:space="preserve"> Academic Building 105 at 320-363-5245, </w:t>
      </w:r>
      <w:hyperlink r:id="rId22" w:history="1">
        <w:r w:rsidRPr="00B41C68">
          <w:rPr>
            <w:rStyle w:val="Hyperlink"/>
            <w:rFonts w:ascii="Garamond" w:hAnsi="Garamond" w:cs="Helvetica"/>
          </w:rPr>
          <w:t>sas@csbsju.edu</w:t>
        </w:r>
      </w:hyperlink>
      <w:r w:rsidRPr="00B41C68">
        <w:rPr>
          <w:rFonts w:ascii="Garamond" w:hAnsi="Garamond" w:cs="Helvetica"/>
        </w:rPr>
        <w:t xml:space="preserve">, or visit </w:t>
      </w:r>
      <w:hyperlink r:id="rId23" w:history="1">
        <w:r w:rsidRPr="00B41C68">
          <w:rPr>
            <w:rStyle w:val="Hyperlink"/>
            <w:rFonts w:ascii="Garamond" w:hAnsi="Garamond" w:cs="Helvetica"/>
          </w:rPr>
          <w:t>http://www.csbsju.edu/student-accessibility-services</w:t>
        </w:r>
      </w:hyperlink>
      <w:r w:rsidRPr="00B41C68">
        <w:rPr>
          <w:rFonts w:ascii="Garamond" w:hAnsi="Garamond" w:cs="Helvetica"/>
        </w:rPr>
        <w:t>.</w:t>
      </w:r>
    </w:p>
    <w:p w14:paraId="486D6312" w14:textId="559FA2CC" w:rsidR="00B4538F" w:rsidRPr="00B41C68" w:rsidRDefault="00B4538F" w:rsidP="00D53331">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contextualSpacing w:val="0"/>
        <w:rPr>
          <w:rStyle w:val="Hyperlink"/>
          <w:rFonts w:ascii="Garamond" w:hAnsi="Garamond" w:cs="Helvetica"/>
          <w:bCs/>
          <w:i/>
          <w:iCs/>
          <w:color w:val="auto"/>
          <w:u w:val="none"/>
        </w:rPr>
      </w:pPr>
      <w:r w:rsidRPr="00B41C68">
        <w:rPr>
          <w:rFonts w:ascii="Garamond" w:hAnsi="Garamond" w:cs="Helvetica"/>
          <w:b/>
        </w:rPr>
        <w:t>Managing Stress/Supporting Distressed Students</w:t>
      </w:r>
      <w:r w:rsidRPr="00B41C68">
        <w:rPr>
          <w:rFonts w:ascii="Garamond" w:hAnsi="Garamond" w:cs="Helvetica"/>
          <w:bCs/>
          <w:i/>
          <w:iCs/>
        </w:rPr>
        <w:t xml:space="preserve">. </w:t>
      </w:r>
      <w:r w:rsidRPr="00B41C68">
        <w:rPr>
          <w:rFonts w:ascii="Garamond" w:hAnsi="Garamond"/>
          <w:color w:val="000000"/>
        </w:rPr>
        <w:t xml:space="preserve">Stress, anxiety, relationships, depression, and cultural differences can interfere with your ability to succeed and thrive. For helpful resources and confidential appointments, please contact Counseling and Health at 320-363-5605 (CSB, Health Center, Lottie Hall LL) or 320-363-3236 (SJU, </w:t>
      </w:r>
      <w:r w:rsidRPr="00B41C68">
        <w:rPr>
          <w:rFonts w:ascii="Garamond" w:hAnsi="Garamond" w:cs="Arial"/>
          <w:color w:val="000000"/>
        </w:rPr>
        <w:t>PPDC, Mary Hall #10</w:t>
      </w:r>
      <w:r w:rsidRPr="00B41C68">
        <w:rPr>
          <w:rFonts w:ascii="Garamond" w:hAnsi="Garamond"/>
          <w:color w:val="000000"/>
        </w:rPr>
        <w:t xml:space="preserve">) or visit </w:t>
      </w:r>
      <w:hyperlink r:id="rId24" w:history="1">
        <w:r w:rsidRPr="00B41C68">
          <w:rPr>
            <w:rStyle w:val="Hyperlink"/>
            <w:rFonts w:ascii="Garamond" w:eastAsiaTheme="majorEastAsia" w:hAnsi="Garamond"/>
          </w:rPr>
          <w:t>https://www.csbsju.edu/chp/counseling</w:t>
        </w:r>
      </w:hyperlink>
      <w:r w:rsidR="0014703E">
        <w:rPr>
          <w:rStyle w:val="Hyperlink"/>
          <w:rFonts w:ascii="Garamond" w:eastAsiaTheme="majorEastAsia" w:hAnsi="Garamond"/>
        </w:rPr>
        <w:t>.</w:t>
      </w:r>
    </w:p>
    <w:p w14:paraId="277E74B2" w14:textId="77777777" w:rsidR="00B4538F" w:rsidRPr="00B41C68" w:rsidRDefault="00B4538F" w:rsidP="00D53331">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contextualSpacing w:val="0"/>
        <w:rPr>
          <w:rFonts w:ascii="Garamond" w:hAnsi="Garamond" w:cs="Helvetica"/>
          <w:bCs/>
          <w:i/>
          <w:iCs/>
        </w:rPr>
      </w:pPr>
      <w:r w:rsidRPr="00B41C68">
        <w:rPr>
          <w:rFonts w:ascii="Garamond" w:eastAsia="Josefin Slab" w:hAnsi="Garamond" w:cs="Josefin Slab"/>
          <w:b/>
        </w:rPr>
        <w:t>Responsible Scholarship</w:t>
      </w:r>
      <w:r w:rsidRPr="00B41C68">
        <w:rPr>
          <w:rFonts w:ascii="Garamond" w:eastAsia="Josefin Slab" w:hAnsi="Garamond" w:cs="Josefin Slab"/>
          <w:bCs/>
          <w:i/>
          <w:iCs/>
        </w:rPr>
        <w:t xml:space="preserve">. </w:t>
      </w:r>
      <w:r w:rsidRPr="00B41C68">
        <w:rPr>
          <w:rFonts w:ascii="Garamond" w:eastAsia="Josefin Slab" w:hAnsi="Garamond" w:cs="Josefin Slab"/>
          <w:bCs/>
        </w:rPr>
        <w:t>Honesty and integrity in all academic work is essential for a valuable educational experience.</w:t>
      </w:r>
      <w:r w:rsidRPr="00B41C68">
        <w:rPr>
          <w:rFonts w:ascii="Garamond" w:eastAsia="Josefin Slab" w:hAnsi="Garamond" w:cs="Josefin Slab"/>
          <w:bCs/>
          <w:i/>
          <w:iCs/>
        </w:rPr>
        <w:t xml:space="preserve"> </w:t>
      </w:r>
      <w:r w:rsidRPr="00B41C68">
        <w:rPr>
          <w:rFonts w:ascii="Garamond" w:hAnsi="Garamond"/>
        </w:rPr>
        <w:t>CSBSJU’s academic misconduct and plagiarism policy can be found here (</w:t>
      </w:r>
      <w:hyperlink r:id="rId25" w:history="1">
        <w:r w:rsidRPr="00B41C68">
          <w:rPr>
            <w:rStyle w:val="Hyperlink"/>
            <w:rFonts w:ascii="Garamond" w:hAnsi="Garamond"/>
          </w:rPr>
          <w:t>http://www.csbsju.edu/academics/2017-2018-catalog/academic-policies-and-regulations/rights/academic-misconduct</w:t>
        </w:r>
      </w:hyperlink>
      <w:r w:rsidRPr="00B41C68">
        <w:rPr>
          <w:rFonts w:ascii="Garamond" w:hAnsi="Garamond"/>
        </w:rPr>
        <w:t>).</w:t>
      </w:r>
      <w:r w:rsidRPr="00B41C68">
        <w:rPr>
          <w:rFonts w:ascii="Garamond" w:hAnsi="Garamond"/>
          <w:b/>
          <w:i/>
        </w:rPr>
        <w:t xml:space="preserve"> </w:t>
      </w:r>
      <w:r w:rsidRPr="00B41C68">
        <w:rPr>
          <w:rFonts w:ascii="Garamond" w:hAnsi="Garamond" w:cs="Helvetica"/>
        </w:rPr>
        <w:t xml:space="preserve">It is your responsibility to be familiar with this policy. Academic dishonesty is a serious offense that can result in a failing grade. Follow this easy guideline: If you’re not sure, </w:t>
      </w:r>
      <w:r w:rsidRPr="00B41C68">
        <w:rPr>
          <w:rFonts w:ascii="Garamond" w:hAnsi="Garamond" w:cs="Helvetica"/>
          <w:i/>
        </w:rPr>
        <w:t>cite it</w:t>
      </w:r>
      <w:r w:rsidRPr="00B41C68">
        <w:rPr>
          <w:rFonts w:ascii="Garamond" w:hAnsi="Garamond" w:cs="Helvetica"/>
        </w:rPr>
        <w:t>! If you need help knowing how to cite, don’t hesitate to meet with me in office hours.</w:t>
      </w:r>
    </w:p>
    <w:p w14:paraId="394F8B42" w14:textId="77777777" w:rsidR="00B4538F" w:rsidRPr="00B41C68" w:rsidRDefault="00B4538F" w:rsidP="00D53331">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contextualSpacing w:val="0"/>
        <w:rPr>
          <w:rStyle w:val="Hyperlink"/>
          <w:rFonts w:ascii="Garamond" w:hAnsi="Garamond" w:cs="Helvetica"/>
          <w:bCs/>
          <w:i/>
          <w:iCs/>
          <w:color w:val="auto"/>
          <w:u w:val="none"/>
        </w:rPr>
      </w:pPr>
      <w:r w:rsidRPr="00B41C68">
        <w:rPr>
          <w:rFonts w:ascii="Garamond" w:eastAsia="Josefin Slab" w:hAnsi="Garamond" w:cs="Josefin Slab"/>
          <w:b/>
        </w:rPr>
        <w:t>Academic Support</w:t>
      </w:r>
      <w:r w:rsidRPr="00B41C68">
        <w:rPr>
          <w:rFonts w:ascii="Garamond" w:eastAsia="Josefin Slab" w:hAnsi="Garamond" w:cs="Josefin Slab"/>
          <w:bCs/>
          <w:i/>
          <w:iCs/>
        </w:rPr>
        <w:t xml:space="preserve">. </w:t>
      </w:r>
      <w:r w:rsidRPr="00B41C68">
        <w:rPr>
          <w:rFonts w:ascii="Garamond" w:eastAsia="Josefin Slab" w:hAnsi="Garamond" w:cs="Josefin Slab"/>
          <w:bCs/>
        </w:rPr>
        <w:t xml:space="preserve"> For general academic support visit the Office of Academic Advising early and often. You can meet with an advisor, get help with study skills, and learn about the resources available to you. </w:t>
      </w:r>
      <w:hyperlink r:id="rId26" w:history="1">
        <w:r w:rsidRPr="00B41C68">
          <w:rPr>
            <w:rStyle w:val="Hyperlink"/>
            <w:rFonts w:ascii="Garamond" w:eastAsiaTheme="majorEastAsia" w:hAnsi="Garamond"/>
          </w:rPr>
          <w:t>https://www.csbsju.edu/academic-advising</w:t>
        </w:r>
      </w:hyperlink>
    </w:p>
    <w:p w14:paraId="3B9E3E77" w14:textId="5E75F0B3" w:rsidR="00B4538F" w:rsidRPr="00B41C68" w:rsidRDefault="00B4538F" w:rsidP="00D53331">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contextualSpacing w:val="0"/>
        <w:rPr>
          <w:rStyle w:val="Hyperlink"/>
          <w:rFonts w:ascii="Garamond" w:hAnsi="Garamond" w:cs="Helvetica"/>
          <w:bCs/>
          <w:i/>
          <w:iCs/>
          <w:color w:val="auto"/>
          <w:u w:val="none"/>
        </w:rPr>
      </w:pPr>
      <w:r w:rsidRPr="00B41C68">
        <w:rPr>
          <w:rFonts w:ascii="Garamond" w:eastAsia="Josefin Slab" w:hAnsi="Garamond" w:cs="Josefin Slab"/>
          <w:b/>
        </w:rPr>
        <w:lastRenderedPageBreak/>
        <w:t>Writing Support</w:t>
      </w:r>
      <w:r w:rsidRPr="00B41C68">
        <w:rPr>
          <w:rFonts w:ascii="Garamond" w:eastAsia="Josefin Slab" w:hAnsi="Garamond" w:cs="Josefin Slab"/>
          <w:bCs/>
        </w:rPr>
        <w:t>. Visit the Writing Center early and often. You can schedule an appointment online.</w:t>
      </w:r>
      <w:r w:rsidRPr="00B41C68">
        <w:rPr>
          <w:rFonts w:ascii="Garamond" w:hAnsi="Garamond"/>
        </w:rPr>
        <w:t xml:space="preserve"> </w:t>
      </w:r>
      <w:hyperlink r:id="rId27" w:history="1">
        <w:r w:rsidRPr="00B41C68">
          <w:rPr>
            <w:rStyle w:val="Hyperlink"/>
            <w:rFonts w:ascii="Garamond" w:eastAsiaTheme="majorEastAsia" w:hAnsi="Garamond"/>
          </w:rPr>
          <w:t>https://www.csbsju.edu/writing-center</w:t>
        </w:r>
      </w:hyperlink>
      <w:r w:rsidR="0014703E" w:rsidRPr="0014703E">
        <w:rPr>
          <w:rStyle w:val="Hyperlink"/>
          <w:rFonts w:ascii="Garamond" w:eastAsiaTheme="majorEastAsia" w:hAnsi="Garamond"/>
          <w:color w:val="000000" w:themeColor="text1"/>
          <w:u w:val="none"/>
        </w:rPr>
        <w:t>.</w:t>
      </w:r>
    </w:p>
    <w:p w14:paraId="40CF2CC1" w14:textId="683543C6" w:rsidR="00B4538F" w:rsidRPr="00B41C68" w:rsidRDefault="00B4538F" w:rsidP="00D53331">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contextualSpacing w:val="0"/>
        <w:rPr>
          <w:rStyle w:val="Hyperlink"/>
          <w:rFonts w:ascii="Garamond" w:hAnsi="Garamond" w:cs="Helvetica"/>
          <w:bCs/>
          <w:i/>
          <w:iCs/>
          <w:color w:val="auto"/>
          <w:u w:val="none"/>
        </w:rPr>
      </w:pPr>
      <w:r w:rsidRPr="00B41C68">
        <w:rPr>
          <w:rFonts w:ascii="Garamond" w:eastAsia="Josefin Slab" w:hAnsi="Garamond" w:cs="Josefin Slab"/>
          <w:b/>
        </w:rPr>
        <w:t>First Generation Student Support</w:t>
      </w:r>
      <w:r w:rsidRPr="00B41C68">
        <w:rPr>
          <w:rFonts w:ascii="Garamond" w:eastAsia="Josefin Slab" w:hAnsi="Garamond" w:cs="Josefin Slab"/>
          <w:bCs/>
        </w:rPr>
        <w:t xml:space="preserve">. Find a great list of resources on navigating college here: </w:t>
      </w:r>
      <w:hyperlink r:id="rId28" w:history="1">
        <w:r w:rsidRPr="00B41C68">
          <w:rPr>
            <w:rStyle w:val="Hyperlink"/>
            <w:rFonts w:ascii="Garamond" w:eastAsiaTheme="majorEastAsia" w:hAnsi="Garamond"/>
          </w:rPr>
          <w:t>https://www.csbsju.edu/first-generation</w:t>
        </w:r>
      </w:hyperlink>
      <w:r w:rsidR="0014703E" w:rsidRPr="0014703E">
        <w:rPr>
          <w:rStyle w:val="Hyperlink"/>
          <w:rFonts w:ascii="Garamond" w:eastAsiaTheme="majorEastAsia" w:hAnsi="Garamond"/>
          <w:color w:val="000000" w:themeColor="text1"/>
          <w:u w:val="none"/>
        </w:rPr>
        <w:t>.</w:t>
      </w:r>
    </w:p>
    <w:p w14:paraId="66F4B390" w14:textId="6D9FE0D6" w:rsidR="00B4538F" w:rsidRPr="00B41C68" w:rsidRDefault="00B4538F" w:rsidP="00D53331">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contextualSpacing w:val="0"/>
        <w:rPr>
          <w:rFonts w:ascii="Garamond" w:hAnsi="Garamond" w:cs="Helvetica"/>
          <w:bCs/>
          <w:i/>
          <w:iCs/>
        </w:rPr>
      </w:pPr>
      <w:r w:rsidRPr="00B41C68">
        <w:rPr>
          <w:rFonts w:ascii="Garamond" w:eastAsia="Josefin Slab" w:hAnsi="Garamond" w:cs="Josefin Slab"/>
          <w:b/>
        </w:rPr>
        <w:t>Transformative Inclusion</w:t>
      </w:r>
      <w:r w:rsidRPr="00B41C68">
        <w:rPr>
          <w:rFonts w:ascii="Garamond" w:eastAsia="Josefin Slab" w:hAnsi="Garamond" w:cs="Josefin Slab"/>
          <w:bCs/>
          <w:i/>
          <w:iCs/>
        </w:rPr>
        <w:t>:</w:t>
      </w:r>
      <w:r w:rsidRPr="00B41C68">
        <w:rPr>
          <w:rFonts w:ascii="Garamond" w:hAnsi="Garamond" w:cs="Helvetica"/>
          <w:bCs/>
        </w:rPr>
        <w:t xml:space="preserve"> “Inclusion requires a transformative, instead of a merely additive, process wherein our community is necessarily reformed and enriched through deep engagement among all members. Thus, true inclusion is not an end goal, but an ongoing process as we engage continually in becoming an inclusive community.” Please further transformative inclusion by participating in Becoming Community events </w:t>
      </w:r>
      <w:hyperlink r:id="rId29" w:history="1">
        <w:r w:rsidRPr="00B41C68">
          <w:rPr>
            <w:rStyle w:val="Hyperlink"/>
            <w:rFonts w:ascii="Garamond" w:eastAsiaTheme="majorEastAsia" w:hAnsi="Garamond"/>
          </w:rPr>
          <w:t>https://www.csbsju.edu/becoming-community</w:t>
        </w:r>
      </w:hyperlink>
      <w:r w:rsidRPr="00B41C68">
        <w:rPr>
          <w:rFonts w:ascii="Garamond" w:hAnsi="Garamond"/>
        </w:rPr>
        <w:t xml:space="preserve"> and abiding by CSBSJU’s Title IX policy prohibiting discrimination and harassment </w:t>
      </w:r>
      <w:hyperlink r:id="rId30" w:history="1">
        <w:r w:rsidRPr="00B41C68">
          <w:rPr>
            <w:rStyle w:val="Hyperlink"/>
            <w:rFonts w:ascii="Garamond" w:eastAsiaTheme="majorEastAsia" w:hAnsi="Garamond"/>
          </w:rPr>
          <w:t>https://www.csbsju.edu/joint-student-development/title-ix</w:t>
        </w:r>
      </w:hyperlink>
      <w:r w:rsidRPr="00B41C68">
        <w:rPr>
          <w:rFonts w:ascii="Garamond" w:hAnsi="Garamond"/>
        </w:rPr>
        <w:t xml:space="preserve">, including CSBSJU’s Sexual Misconduct Policy </w:t>
      </w:r>
      <w:hyperlink r:id="rId31" w:history="1">
        <w:r w:rsidRPr="00B41C68">
          <w:rPr>
            <w:rStyle w:val="Hyperlink"/>
            <w:rFonts w:ascii="Garamond" w:eastAsiaTheme="majorEastAsia" w:hAnsi="Garamond"/>
          </w:rPr>
          <w:t>https://www.csbsju.edu/human-rights/sexual-misconduct/sexual-misconduct-policy</w:t>
        </w:r>
      </w:hyperlink>
      <w:r w:rsidR="0014703E" w:rsidRPr="0014703E">
        <w:rPr>
          <w:rStyle w:val="Hyperlink"/>
          <w:rFonts w:ascii="Garamond" w:eastAsiaTheme="majorEastAsia" w:hAnsi="Garamond"/>
          <w:color w:val="000000" w:themeColor="text1"/>
          <w:u w:val="none"/>
        </w:rPr>
        <w:t>.</w:t>
      </w:r>
    </w:p>
    <w:p w14:paraId="54999824" w14:textId="77777777" w:rsidR="00B4538F" w:rsidRPr="00B41C68" w:rsidRDefault="00B4538F" w:rsidP="00B453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Garamond" w:eastAsia="Josefin Slab" w:hAnsi="Garamond" w:cs="Josefin Slab"/>
        </w:rPr>
      </w:pPr>
      <w:r w:rsidRPr="00B41C68">
        <w:rPr>
          <w:rFonts w:ascii="Garamond" w:eastAsia="Josefin Slab" w:hAnsi="Garamond" w:cs="Josefin Slab"/>
          <w:b/>
        </w:rPr>
        <w:t xml:space="preserve">Acknowledgements: </w:t>
      </w:r>
      <w:r w:rsidRPr="00B41C68">
        <w:rPr>
          <w:rFonts w:ascii="Garamond" w:eastAsia="Josefin Slab" w:hAnsi="Garamond" w:cs="Josefin Slab"/>
        </w:rPr>
        <w:t>I thank the teachers who have informed my teaching, this course, and whose material and ideas I have borrowed in this syllabus, especially Sarah-Jane Pinkerton.</w:t>
      </w:r>
    </w:p>
    <w:p w14:paraId="236E8E72" w14:textId="77777777" w:rsidR="00B4538F" w:rsidRPr="00B41C68" w:rsidRDefault="00B4538F" w:rsidP="00B4538F">
      <w:pPr>
        <w:rPr>
          <w:rFonts w:ascii="Garamond" w:eastAsia="Josefin Slab" w:hAnsi="Garamond" w:cs="Josefin Slab"/>
          <w:b/>
          <w:color w:val="000000"/>
        </w:rPr>
      </w:pPr>
    </w:p>
    <w:p w14:paraId="635B7E6F" w14:textId="77777777" w:rsidR="00B4538F" w:rsidRDefault="00B4538F" w:rsidP="00B4538F">
      <w:pPr>
        <w:pStyle w:val="Normal1"/>
        <w:spacing w:line="240" w:lineRule="auto"/>
        <w:jc w:val="center"/>
        <w:rPr>
          <w:rFonts w:ascii="Garamond" w:eastAsia="Josefin Slab" w:hAnsi="Garamond" w:cs="Josefin Slab"/>
          <w:b/>
          <w:sz w:val="24"/>
          <w:szCs w:val="24"/>
        </w:rPr>
      </w:pPr>
      <w:r w:rsidRPr="00B41C68">
        <w:rPr>
          <w:rFonts w:ascii="Garamond" w:eastAsia="Josefin Slab" w:hAnsi="Garamond" w:cs="Josefin Slab"/>
          <w:b/>
          <w:sz w:val="24"/>
          <w:szCs w:val="24"/>
        </w:rPr>
        <w:t>COURSE SCHEDULE</w:t>
      </w:r>
    </w:p>
    <w:p w14:paraId="480E4C0E" w14:textId="77777777" w:rsidR="00B4538F" w:rsidRPr="00B41C68" w:rsidRDefault="00B4538F" w:rsidP="00B4538F">
      <w:pPr>
        <w:pStyle w:val="Normal1"/>
        <w:spacing w:line="240" w:lineRule="auto"/>
        <w:jc w:val="center"/>
        <w:rPr>
          <w:rFonts w:ascii="Garamond" w:eastAsia="Josefin Slab" w:hAnsi="Garamond" w:cs="Josefin Slab"/>
          <w:b/>
          <w:sz w:val="24"/>
          <w:szCs w:val="24"/>
        </w:rPr>
      </w:pPr>
    </w:p>
    <w:p w14:paraId="67B1DF7B" w14:textId="1B624FAC" w:rsidR="00D53331" w:rsidRPr="00150F4B" w:rsidRDefault="00B4538F" w:rsidP="00150F4B">
      <w:pPr>
        <w:pStyle w:val="Normal1"/>
        <w:spacing w:line="240" w:lineRule="auto"/>
        <w:rPr>
          <w:rFonts w:ascii="Garamond" w:eastAsia="Josefin Slab" w:hAnsi="Garamond" w:cs="Josefin Slab"/>
          <w:sz w:val="24"/>
          <w:szCs w:val="24"/>
        </w:rPr>
      </w:pPr>
      <w:r w:rsidRPr="00B41C68">
        <w:rPr>
          <w:rFonts w:ascii="Garamond" w:eastAsia="Josefin Slab" w:hAnsi="Garamond" w:cs="Josefin Slab"/>
          <w:sz w:val="24"/>
          <w:szCs w:val="24"/>
        </w:rPr>
        <w:t>Note: I intend to follow the given schedule but reserve the right to make changes as the course progresses. Changes will be announced in class. It is your responsibility to get this information from a classmate if you are absent.</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675"/>
        <w:gridCol w:w="9245"/>
      </w:tblGrid>
      <w:tr w:rsidR="00D53331" w:rsidRPr="00D53331" w14:paraId="2F3284AD" w14:textId="77777777" w:rsidTr="00D53331">
        <w:trPr>
          <w:trHeight w:val="423"/>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2DD7647A" w14:textId="77777777" w:rsidR="00D53331" w:rsidRPr="00D53331" w:rsidRDefault="00D53331">
            <w:pPr>
              <w:pStyle w:val="NormalWeb"/>
              <w:rPr>
                <w:rFonts w:ascii="Garamond" w:hAnsi="Garamond"/>
              </w:rPr>
            </w:pPr>
            <w:r w:rsidRPr="00D53331">
              <w:rPr>
                <w:rFonts w:ascii="Garamond" w:hAnsi="Garamond"/>
              </w:rPr>
              <w:t> </w:t>
            </w:r>
          </w:p>
        </w:tc>
        <w:tc>
          <w:tcPr>
            <w:tcW w:w="4698" w:type="pct"/>
            <w:tcBorders>
              <w:top w:val="outset" w:sz="6" w:space="0" w:color="auto"/>
              <w:left w:val="outset" w:sz="6" w:space="0" w:color="auto"/>
              <w:bottom w:val="outset" w:sz="6" w:space="0" w:color="auto"/>
              <w:right w:val="outset" w:sz="6" w:space="0" w:color="auto"/>
            </w:tcBorders>
            <w:vAlign w:val="center"/>
            <w:hideMark/>
          </w:tcPr>
          <w:p w14:paraId="3B365A49" w14:textId="77777777" w:rsidR="00D53331" w:rsidRPr="00D53331" w:rsidRDefault="00D53331">
            <w:pPr>
              <w:pStyle w:val="NormalWeb"/>
              <w:jc w:val="center"/>
              <w:rPr>
                <w:rFonts w:ascii="Garamond" w:hAnsi="Garamond"/>
              </w:rPr>
            </w:pPr>
            <w:r w:rsidRPr="00D53331">
              <w:rPr>
                <w:rStyle w:val="Strong"/>
                <w:rFonts w:ascii="Garamond" w:eastAsia="Trebuchet MS" w:hAnsi="Garamond"/>
              </w:rPr>
              <w:t>CONCEPTS AND WAYS OF KNOWING</w:t>
            </w:r>
          </w:p>
        </w:tc>
      </w:tr>
      <w:tr w:rsidR="00D53331" w:rsidRPr="00D53331" w14:paraId="713C4FE7" w14:textId="77777777" w:rsidTr="00D53331">
        <w:trPr>
          <w:trHeight w:val="351"/>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4018B8BD" w14:textId="77777777" w:rsidR="00D53331" w:rsidRPr="00D53331" w:rsidRDefault="00D53331">
            <w:pPr>
              <w:pStyle w:val="NormalWeb"/>
              <w:rPr>
                <w:rFonts w:ascii="Garamond" w:hAnsi="Garamond"/>
              </w:rPr>
            </w:pPr>
            <w:r w:rsidRPr="00D53331">
              <w:rPr>
                <w:rFonts w:ascii="Garamond" w:hAnsi="Garamond"/>
              </w:rPr>
              <w:t>W 1</w:t>
            </w:r>
          </w:p>
        </w:tc>
        <w:tc>
          <w:tcPr>
            <w:tcW w:w="4698" w:type="pct"/>
            <w:tcBorders>
              <w:top w:val="outset" w:sz="6" w:space="0" w:color="auto"/>
              <w:left w:val="outset" w:sz="6" w:space="0" w:color="auto"/>
              <w:bottom w:val="outset" w:sz="6" w:space="0" w:color="auto"/>
              <w:right w:val="outset" w:sz="6" w:space="0" w:color="auto"/>
            </w:tcBorders>
            <w:vAlign w:val="center"/>
            <w:hideMark/>
          </w:tcPr>
          <w:p w14:paraId="0F7406FA" w14:textId="77777777" w:rsidR="00D53331" w:rsidRPr="00D53331" w:rsidRDefault="00D53331">
            <w:pPr>
              <w:pStyle w:val="NormalWeb"/>
              <w:jc w:val="center"/>
              <w:rPr>
                <w:rFonts w:ascii="Garamond" w:hAnsi="Garamond"/>
              </w:rPr>
            </w:pPr>
            <w:r w:rsidRPr="00D53331">
              <w:rPr>
                <w:rFonts w:ascii="Garamond" w:hAnsi="Garamond"/>
              </w:rPr>
              <w:t> </w:t>
            </w:r>
          </w:p>
        </w:tc>
      </w:tr>
      <w:tr w:rsidR="00D53331" w:rsidRPr="00D53331" w14:paraId="2C94DE40" w14:textId="77777777" w:rsidTr="00D53331">
        <w:trPr>
          <w:trHeight w:val="187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1D23BC4" w14:textId="77777777" w:rsidR="00D53331" w:rsidRPr="00D53331" w:rsidRDefault="00D53331">
            <w:pPr>
              <w:pStyle w:val="NormalWeb"/>
              <w:rPr>
                <w:rFonts w:ascii="Garamond" w:hAnsi="Garamond"/>
              </w:rPr>
            </w:pPr>
            <w:r w:rsidRPr="00D53331">
              <w:rPr>
                <w:rFonts w:ascii="Garamond" w:hAnsi="Garamond"/>
              </w:rPr>
              <w:t>8/30</w:t>
            </w:r>
          </w:p>
        </w:tc>
        <w:tc>
          <w:tcPr>
            <w:tcW w:w="4698" w:type="pct"/>
            <w:tcBorders>
              <w:top w:val="outset" w:sz="6" w:space="0" w:color="auto"/>
              <w:left w:val="outset" w:sz="6" w:space="0" w:color="auto"/>
              <w:bottom w:val="outset" w:sz="6" w:space="0" w:color="auto"/>
              <w:right w:val="outset" w:sz="6" w:space="0" w:color="auto"/>
            </w:tcBorders>
            <w:vAlign w:val="center"/>
            <w:hideMark/>
          </w:tcPr>
          <w:p w14:paraId="694BA8F0" w14:textId="77777777" w:rsidR="00D53331" w:rsidRPr="00D53331" w:rsidRDefault="00D53331">
            <w:pPr>
              <w:pStyle w:val="NormalWeb"/>
              <w:rPr>
                <w:rFonts w:ascii="Garamond" w:hAnsi="Garamond"/>
              </w:rPr>
            </w:pPr>
            <w:r w:rsidRPr="00D53331">
              <w:rPr>
                <w:rStyle w:val="Strong"/>
                <w:rFonts w:ascii="Garamond" w:eastAsia="Trebuchet MS" w:hAnsi="Garamond"/>
              </w:rPr>
              <w:t>Introductions</w:t>
            </w:r>
          </w:p>
          <w:p w14:paraId="169CFE1E" w14:textId="77777777" w:rsidR="00D53331" w:rsidRPr="00D53331" w:rsidRDefault="00D53331">
            <w:pPr>
              <w:pStyle w:val="NormalWeb"/>
              <w:rPr>
                <w:rFonts w:ascii="Garamond" w:hAnsi="Garamond"/>
              </w:rPr>
            </w:pPr>
            <w:r w:rsidRPr="00D53331">
              <w:rPr>
                <w:rFonts w:ascii="Garamond" w:hAnsi="Garamond"/>
              </w:rPr>
              <w:t>READING</w:t>
            </w:r>
          </w:p>
          <w:p w14:paraId="1FCD9333" w14:textId="77777777" w:rsidR="00D53331" w:rsidRPr="00D53331" w:rsidRDefault="00D53331">
            <w:pPr>
              <w:pStyle w:val="NormalWeb"/>
              <w:rPr>
                <w:rFonts w:ascii="Garamond" w:hAnsi="Garamond"/>
              </w:rPr>
            </w:pPr>
            <w:r w:rsidRPr="00D53331">
              <w:rPr>
                <w:rFonts w:ascii="Garamond" w:hAnsi="Garamond"/>
              </w:rPr>
              <w:t>Our Syllabus</w:t>
            </w:r>
          </w:p>
        </w:tc>
      </w:tr>
      <w:tr w:rsidR="00D53331" w:rsidRPr="00D53331" w14:paraId="2B513B94" w14:textId="77777777" w:rsidTr="00D53331">
        <w:trPr>
          <w:trHeight w:val="82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661F051B" w14:textId="77777777" w:rsidR="00D53331" w:rsidRPr="00D53331" w:rsidRDefault="00D53331">
            <w:pPr>
              <w:pStyle w:val="NormalWeb"/>
              <w:rPr>
                <w:rFonts w:ascii="Garamond" w:hAnsi="Garamond"/>
              </w:rPr>
            </w:pPr>
            <w:r w:rsidRPr="00D53331">
              <w:rPr>
                <w:rFonts w:ascii="Garamond" w:hAnsi="Garamond"/>
              </w:rPr>
              <w:t>9/1</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F13BE11" w14:textId="77777777" w:rsidR="00D53331" w:rsidRPr="00D53331" w:rsidRDefault="00D53331">
            <w:pPr>
              <w:pStyle w:val="NormalWeb"/>
              <w:rPr>
                <w:rFonts w:ascii="Garamond" w:hAnsi="Garamond"/>
              </w:rPr>
            </w:pPr>
            <w:r w:rsidRPr="00D53331">
              <w:rPr>
                <w:rStyle w:val="Strong"/>
                <w:rFonts w:ascii="Garamond" w:eastAsia="Trebuchet MS" w:hAnsi="Garamond"/>
              </w:rPr>
              <w:t>Gender</w:t>
            </w:r>
          </w:p>
          <w:p w14:paraId="436F632C" w14:textId="77777777" w:rsidR="00D53331" w:rsidRPr="00D53331" w:rsidRDefault="00D53331">
            <w:pPr>
              <w:pStyle w:val="NormalWeb"/>
              <w:rPr>
                <w:rFonts w:ascii="Garamond" w:hAnsi="Garamond"/>
              </w:rPr>
            </w:pPr>
            <w:r w:rsidRPr="00D53331">
              <w:rPr>
                <w:rFonts w:ascii="Garamond" w:hAnsi="Garamond"/>
              </w:rPr>
              <w:t>Today, we will discuss our learning strategies.</w:t>
            </w:r>
          </w:p>
          <w:p w14:paraId="233C7663" w14:textId="77777777" w:rsidR="00D53331" w:rsidRPr="00D53331" w:rsidRDefault="00D53331">
            <w:pPr>
              <w:pStyle w:val="NormalWeb"/>
              <w:rPr>
                <w:rFonts w:ascii="Garamond" w:hAnsi="Garamond"/>
              </w:rPr>
            </w:pPr>
            <w:r w:rsidRPr="00D53331">
              <w:rPr>
                <w:rFonts w:ascii="Garamond" w:hAnsi="Garamond"/>
              </w:rPr>
              <w:t>READING</w:t>
            </w:r>
          </w:p>
          <w:p w14:paraId="619680EA" w14:textId="77777777" w:rsidR="00D53331" w:rsidRPr="00D53331" w:rsidRDefault="00150F4B">
            <w:pPr>
              <w:pStyle w:val="NormalWeb"/>
              <w:rPr>
                <w:rFonts w:ascii="Garamond" w:hAnsi="Garamond"/>
              </w:rPr>
            </w:pPr>
            <w:hyperlink r:id="rId32" w:tgtFrame="_blank" w:tooltip="Gottleib 2019 Seeing Gender_Intro.pdf" w:history="1">
              <w:proofErr w:type="spellStart"/>
              <w:r w:rsidR="00D53331" w:rsidRPr="00D53331">
                <w:rPr>
                  <w:rStyle w:val="Hyperlink"/>
                  <w:rFonts w:ascii="Garamond" w:eastAsia="Trebuchet MS" w:hAnsi="Garamond"/>
                </w:rPr>
                <w:t>Gottleib</w:t>
              </w:r>
              <w:proofErr w:type="spellEnd"/>
              <w:r w:rsidR="00D53331" w:rsidRPr="00D53331">
                <w:rPr>
                  <w:rStyle w:val="Hyperlink"/>
                  <w:rFonts w:ascii="Garamond" w:eastAsia="Trebuchet MS" w:hAnsi="Garamond"/>
                </w:rPr>
                <w:t>, Iris. 2019</w:t>
              </w:r>
            </w:hyperlink>
            <w:r w:rsidR="00D53331" w:rsidRPr="00D53331">
              <w:rPr>
                <w:rFonts w:ascii="Garamond" w:hAnsi="Garamond"/>
              </w:rPr>
              <w:t xml:space="preserve">. Pp 11-33 in </w:t>
            </w:r>
            <w:r w:rsidR="00D53331" w:rsidRPr="00D53331">
              <w:rPr>
                <w:rStyle w:val="Emphasis"/>
                <w:rFonts w:ascii="Garamond" w:hAnsi="Garamond"/>
              </w:rPr>
              <w:t>Seeing Gender</w:t>
            </w:r>
            <w:r w:rsidR="00D53331" w:rsidRPr="00D53331">
              <w:rPr>
                <w:rFonts w:ascii="Garamond" w:hAnsi="Garamond"/>
              </w:rPr>
              <w:t>. San Francisco: Chronicle Books. (</w:t>
            </w:r>
            <w:proofErr w:type="gramStart"/>
            <w:r w:rsidR="00D53331" w:rsidRPr="00D53331">
              <w:rPr>
                <w:rFonts w:ascii="Garamond" w:hAnsi="Garamond"/>
              </w:rPr>
              <w:t>lots</w:t>
            </w:r>
            <w:proofErr w:type="gramEnd"/>
            <w:r w:rsidR="00D53331" w:rsidRPr="00D53331">
              <w:rPr>
                <w:rFonts w:ascii="Garamond" w:hAnsi="Garamond"/>
              </w:rPr>
              <w:t xml:space="preserve"> of pictures!)</w:t>
            </w:r>
          </w:p>
          <w:p w14:paraId="65DC7FC0" w14:textId="77777777" w:rsidR="00D53331" w:rsidRPr="00D53331" w:rsidRDefault="00D53331">
            <w:pPr>
              <w:pStyle w:val="NormalWeb"/>
              <w:rPr>
                <w:rFonts w:ascii="Garamond" w:hAnsi="Garamond"/>
              </w:rPr>
            </w:pPr>
            <w:r w:rsidRPr="00D53331">
              <w:rPr>
                <w:rFonts w:ascii="Garamond" w:hAnsi="Garamond"/>
              </w:rPr>
              <w:t xml:space="preserve">National Center for Transgender Equality. 2018. </w:t>
            </w:r>
            <w:hyperlink r:id="rId33" w:tgtFrame="_blank" w:history="1">
              <w:r w:rsidRPr="00D53331">
                <w:rPr>
                  <w:rStyle w:val="Hyperlink"/>
                  <w:rFonts w:ascii="Garamond" w:eastAsia="Trebuchet MS" w:hAnsi="Garamond"/>
                </w:rPr>
                <w:t>Understanding Non-Binary People: How to Be Respectful and Supportive</w:t>
              </w:r>
            </w:hyperlink>
          </w:p>
          <w:p w14:paraId="571DD46C" w14:textId="77777777" w:rsidR="00D53331" w:rsidRPr="00D53331" w:rsidRDefault="00D53331">
            <w:pPr>
              <w:pStyle w:val="NormalWeb"/>
              <w:rPr>
                <w:rFonts w:ascii="Garamond" w:hAnsi="Garamond"/>
              </w:rPr>
            </w:pPr>
            <w:r w:rsidRPr="00D53331">
              <w:rPr>
                <w:rFonts w:ascii="Garamond" w:hAnsi="Garamond"/>
              </w:rPr>
              <w:t xml:space="preserve">CSB/SJU transgender </w:t>
            </w:r>
            <w:hyperlink r:id="rId34" w:tgtFrame="_blank" w:history="1">
              <w:r w:rsidRPr="00D53331">
                <w:rPr>
                  <w:rStyle w:val="Hyperlink"/>
                  <w:rFonts w:ascii="Garamond" w:eastAsia="Trebuchet MS" w:hAnsi="Garamond"/>
                </w:rPr>
                <w:t>policy</w:t>
              </w:r>
            </w:hyperlink>
            <w:r w:rsidRPr="00D53331">
              <w:rPr>
                <w:rFonts w:ascii="Garamond" w:hAnsi="Garamond"/>
              </w:rPr>
              <w:t xml:space="preserve"> and </w:t>
            </w:r>
            <w:hyperlink r:id="rId35" w:tgtFrame="_blank" w:history="1">
              <w:r w:rsidRPr="00D53331">
                <w:rPr>
                  <w:rStyle w:val="Hyperlink"/>
                  <w:rFonts w:ascii="Garamond" w:eastAsia="Trebuchet MS" w:hAnsi="Garamond"/>
                </w:rPr>
                <w:t>FAQs</w:t>
              </w:r>
            </w:hyperlink>
          </w:p>
          <w:p w14:paraId="2E6B0DC0" w14:textId="77777777" w:rsidR="00D53331" w:rsidRPr="00D53331" w:rsidRDefault="00D53331">
            <w:pPr>
              <w:pStyle w:val="NormalWeb"/>
              <w:rPr>
                <w:rFonts w:ascii="Garamond" w:hAnsi="Garamond"/>
              </w:rPr>
            </w:pPr>
            <w:r w:rsidRPr="00D53331">
              <w:rPr>
                <w:rFonts w:ascii="Garamond" w:hAnsi="Garamond"/>
              </w:rPr>
              <w:t xml:space="preserve">Anti-Racist plans for action: developed by the CSB/SJU </w:t>
            </w:r>
            <w:hyperlink r:id="rId36" w:history="1">
              <w:r w:rsidRPr="00D53331">
                <w:rPr>
                  <w:rStyle w:val="Hyperlink"/>
                  <w:rFonts w:ascii="Garamond" w:eastAsia="Trebuchet MS" w:hAnsi="Garamond"/>
                </w:rPr>
                <w:t>Student Senates</w:t>
              </w:r>
            </w:hyperlink>
            <w:r w:rsidRPr="00D53331">
              <w:rPr>
                <w:rFonts w:ascii="Garamond" w:hAnsi="Garamond"/>
              </w:rPr>
              <w:t xml:space="preserve">, CSB/SJU </w:t>
            </w:r>
            <w:hyperlink r:id="rId37" w:history="1">
              <w:r w:rsidRPr="00D53331">
                <w:rPr>
                  <w:rStyle w:val="Hyperlink"/>
                  <w:rFonts w:ascii="Garamond" w:eastAsia="Trebuchet MS" w:hAnsi="Garamond"/>
                </w:rPr>
                <w:t>faculty</w:t>
              </w:r>
            </w:hyperlink>
            <w:r w:rsidRPr="00D53331">
              <w:rPr>
                <w:rFonts w:ascii="Garamond" w:hAnsi="Garamond"/>
              </w:rPr>
              <w:t xml:space="preserve">, for CSB/SJU </w:t>
            </w:r>
            <w:hyperlink r:id="rId38" w:history="1">
              <w:r w:rsidRPr="00D53331">
                <w:rPr>
                  <w:rStyle w:val="Hyperlink"/>
                  <w:rFonts w:ascii="Garamond" w:eastAsia="Trebuchet MS" w:hAnsi="Garamond"/>
                </w:rPr>
                <w:t>alumnae/</w:t>
              </w:r>
              <w:proofErr w:type="spellStart"/>
              <w:r w:rsidRPr="00D53331">
                <w:rPr>
                  <w:rStyle w:val="Hyperlink"/>
                  <w:rFonts w:ascii="Garamond" w:eastAsia="Trebuchet MS" w:hAnsi="Garamond"/>
                </w:rPr>
                <w:t>i</w:t>
              </w:r>
              <w:proofErr w:type="spellEnd"/>
            </w:hyperlink>
            <w:r w:rsidRPr="00D53331">
              <w:rPr>
                <w:rFonts w:ascii="Garamond" w:hAnsi="Garamond"/>
              </w:rPr>
              <w:t xml:space="preserve"> , and by the CSB/SJU </w:t>
            </w:r>
            <w:hyperlink r:id="rId39" w:tooltip="Presidents' anti-racist plan" w:history="1">
              <w:r w:rsidRPr="00D53331">
                <w:rPr>
                  <w:rStyle w:val="Hyperlink"/>
                  <w:rFonts w:ascii="Garamond" w:eastAsia="Trebuchet MS" w:hAnsi="Garamond"/>
                </w:rPr>
                <w:t>presidents.</w:t>
              </w:r>
            </w:hyperlink>
          </w:p>
          <w:p w14:paraId="5BFB4269" w14:textId="77777777" w:rsidR="00D53331" w:rsidRPr="00D53331" w:rsidRDefault="00D53331">
            <w:pPr>
              <w:pStyle w:val="NormalWeb"/>
              <w:rPr>
                <w:rFonts w:ascii="Garamond" w:hAnsi="Garamond"/>
              </w:rPr>
            </w:pPr>
            <w:r w:rsidRPr="00D53331">
              <w:rPr>
                <w:rFonts w:ascii="Garamond" w:hAnsi="Garamond"/>
                <w:shd w:val="clear" w:color="auto" w:fill="ECCAFA"/>
              </w:rPr>
              <w:lastRenderedPageBreak/>
              <w:t>ASSIGNMENT</w:t>
            </w:r>
          </w:p>
          <w:p w14:paraId="512F90CF" w14:textId="77777777" w:rsidR="00D53331" w:rsidRPr="00D53331" w:rsidRDefault="00D53331">
            <w:pPr>
              <w:pStyle w:val="NormalWeb"/>
              <w:rPr>
                <w:rFonts w:ascii="Garamond" w:hAnsi="Garamond"/>
              </w:rPr>
            </w:pPr>
            <w:r w:rsidRPr="00D53331">
              <w:rPr>
                <w:rFonts w:ascii="Garamond" w:hAnsi="Garamond"/>
              </w:rPr>
              <w:t>Discussion Questions (</w:t>
            </w:r>
            <w:hyperlink r:id="rId40" w:tooltip="Gender - Private Reflection" w:history="1">
              <w:r w:rsidRPr="00D53331">
                <w:rPr>
                  <w:rStyle w:val="Hyperlink"/>
                  <w:rFonts w:ascii="Garamond" w:eastAsia="Trebuchet MS" w:hAnsi="Garamond"/>
                </w:rPr>
                <w:t>post</w:t>
              </w:r>
            </w:hyperlink>
            <w:r w:rsidRPr="00D53331">
              <w:rPr>
                <w:rFonts w:ascii="Garamond" w:hAnsi="Garamond"/>
              </w:rPr>
              <w:t xml:space="preserve"> response on Canvas </w:t>
            </w:r>
            <w:r w:rsidRPr="00D53331">
              <w:rPr>
                <w:rStyle w:val="Strong"/>
                <w:rFonts w:ascii="Garamond" w:eastAsia="Trebuchet MS" w:hAnsi="Garamond"/>
              </w:rPr>
              <w:t>before class</w:t>
            </w:r>
            <w:r w:rsidRPr="00D53331">
              <w:rPr>
                <w:rFonts w:ascii="Garamond" w:hAnsi="Garamond"/>
              </w:rPr>
              <w:t>):</w:t>
            </w:r>
          </w:p>
          <w:p w14:paraId="28D326CC" w14:textId="77777777" w:rsidR="00D53331" w:rsidRPr="00D53331" w:rsidRDefault="00D53331" w:rsidP="00D53331">
            <w:pPr>
              <w:numPr>
                <w:ilvl w:val="0"/>
                <w:numId w:val="8"/>
              </w:numPr>
              <w:spacing w:before="100" w:beforeAutospacing="1" w:after="100" w:afterAutospacing="1"/>
              <w:rPr>
                <w:rFonts w:ascii="Garamond" w:hAnsi="Garamond"/>
              </w:rPr>
            </w:pPr>
            <w:r w:rsidRPr="00D53331">
              <w:rPr>
                <w:rFonts w:ascii="Garamond" w:hAnsi="Garamond"/>
              </w:rPr>
              <w:t>How did you become gendered? In other words, how did people, institutions, rules, and norms attribute or affirm a certain gender to your body. Start at birth (</w:t>
            </w:r>
            <w:proofErr w:type="gramStart"/>
            <w:r w:rsidRPr="00D53331">
              <w:rPr>
                <w:rFonts w:ascii="Garamond" w:hAnsi="Garamond"/>
              </w:rPr>
              <w:t>e.g.</w:t>
            </w:r>
            <w:proofErr w:type="gramEnd"/>
            <w:r w:rsidRPr="00D53331">
              <w:rPr>
                <w:rFonts w:ascii="Garamond" w:hAnsi="Garamond"/>
              </w:rPr>
              <w:t xml:space="preserve"> was there a gender reveal party for you?) and move up through kids toys, kids clothes, family expectations, school, the media, your major or career aspirations.</w:t>
            </w:r>
          </w:p>
          <w:p w14:paraId="47843288" w14:textId="77777777" w:rsidR="00D53331" w:rsidRPr="00D53331" w:rsidRDefault="00D53331" w:rsidP="00D53331">
            <w:pPr>
              <w:numPr>
                <w:ilvl w:val="0"/>
                <w:numId w:val="8"/>
              </w:numPr>
              <w:spacing w:before="100" w:beforeAutospacing="1" w:after="100" w:afterAutospacing="1"/>
              <w:rPr>
                <w:rFonts w:ascii="Garamond" w:hAnsi="Garamond"/>
              </w:rPr>
            </w:pPr>
            <w:r w:rsidRPr="00D53331">
              <w:rPr>
                <w:rFonts w:ascii="Garamond" w:hAnsi="Garamond"/>
              </w:rPr>
              <w:t>How have you gendered yourself? This could be how you felt about, confirmed, resisted, or transformed how other people interpreted your gender.</w:t>
            </w:r>
          </w:p>
          <w:p w14:paraId="35935DC1" w14:textId="77777777" w:rsidR="00D53331" w:rsidRPr="00D53331" w:rsidRDefault="00D53331">
            <w:pPr>
              <w:pStyle w:val="NormalWeb"/>
              <w:rPr>
                <w:rFonts w:ascii="Garamond" w:hAnsi="Garamond"/>
              </w:rPr>
            </w:pPr>
            <w:r w:rsidRPr="00D53331">
              <w:rPr>
                <w:rStyle w:val="Strong"/>
                <w:rFonts w:ascii="Garamond" w:eastAsia="Trebuchet MS" w:hAnsi="Garamond"/>
              </w:rPr>
              <w:t>During class (no need to look at in advance)</w:t>
            </w:r>
          </w:p>
          <w:p w14:paraId="7180807D" w14:textId="77777777" w:rsidR="00D53331" w:rsidRPr="00D53331" w:rsidRDefault="00D53331">
            <w:pPr>
              <w:pStyle w:val="NormalWeb"/>
              <w:rPr>
                <w:rFonts w:ascii="Garamond" w:hAnsi="Garamond"/>
              </w:rPr>
            </w:pPr>
            <w:r w:rsidRPr="00D53331">
              <w:rPr>
                <w:rFonts w:ascii="Garamond" w:hAnsi="Garamond"/>
              </w:rPr>
              <w:t xml:space="preserve">In class </w:t>
            </w:r>
            <w:hyperlink r:id="rId41" w:tgtFrame="_blank" w:tooltip="Gender as Structure.docx" w:history="1">
              <w:r w:rsidRPr="00D53331">
                <w:rPr>
                  <w:rStyle w:val="Hyperlink"/>
                  <w:rFonts w:ascii="Garamond" w:eastAsia="Trebuchet MS" w:hAnsi="Garamond"/>
                </w:rPr>
                <w:t>handout on Gender as Structure</w:t>
              </w:r>
            </w:hyperlink>
          </w:p>
          <w:p w14:paraId="69CE3145" w14:textId="77777777" w:rsidR="00D53331" w:rsidRPr="00D53331" w:rsidRDefault="00150F4B">
            <w:pPr>
              <w:pStyle w:val="NormalWeb"/>
              <w:rPr>
                <w:rFonts w:ascii="Garamond" w:hAnsi="Garamond"/>
              </w:rPr>
            </w:pPr>
            <w:hyperlink r:id="rId42" w:tgtFrame="_blank" w:history="1">
              <w:r w:rsidR="00D53331" w:rsidRPr="00D53331">
                <w:rPr>
                  <w:rStyle w:val="Hyperlink"/>
                  <w:rFonts w:ascii="Garamond" w:eastAsia="Trebuchet MS" w:hAnsi="Garamond"/>
                </w:rPr>
                <w:t>Poll</w:t>
              </w:r>
            </w:hyperlink>
            <w:r w:rsidR="00D53331" w:rsidRPr="00D53331">
              <w:rPr>
                <w:rFonts w:ascii="Garamond" w:hAnsi="Garamond"/>
              </w:rPr>
              <w:t xml:space="preserve"> during class</w:t>
            </w:r>
          </w:p>
          <w:p w14:paraId="264519A1" w14:textId="77777777" w:rsidR="00D53331" w:rsidRPr="00D53331" w:rsidRDefault="00D53331">
            <w:pPr>
              <w:pStyle w:val="NormalWeb"/>
              <w:rPr>
                <w:rFonts w:ascii="Garamond" w:hAnsi="Garamond"/>
              </w:rPr>
            </w:pPr>
            <w:r w:rsidRPr="00D53331">
              <w:rPr>
                <w:rFonts w:ascii="Garamond" w:hAnsi="Garamond"/>
              </w:rPr>
              <w:t>Recommended (not required):</w:t>
            </w:r>
          </w:p>
          <w:p w14:paraId="43F50F1A" w14:textId="77777777" w:rsidR="00D53331" w:rsidRPr="00D53331" w:rsidRDefault="00150F4B">
            <w:pPr>
              <w:pStyle w:val="NormalWeb"/>
              <w:rPr>
                <w:rFonts w:ascii="Garamond" w:hAnsi="Garamond"/>
              </w:rPr>
            </w:pPr>
            <w:hyperlink r:id="rId43" w:tgtFrame="_blank" w:history="1">
              <w:proofErr w:type="spellStart"/>
              <w:r w:rsidR="00D53331" w:rsidRPr="00D53331">
                <w:rPr>
                  <w:rStyle w:val="Hyperlink"/>
                  <w:rFonts w:ascii="Garamond" w:eastAsia="Trebuchet MS" w:hAnsi="Garamond"/>
                </w:rPr>
                <w:t>Gansen</w:t>
              </w:r>
              <w:proofErr w:type="spellEnd"/>
              <w:r w:rsidR="00D53331" w:rsidRPr="00D53331">
                <w:rPr>
                  <w:rStyle w:val="Hyperlink"/>
                  <w:rFonts w:ascii="Garamond" w:eastAsia="Trebuchet MS" w:hAnsi="Garamond"/>
                </w:rPr>
                <w:t xml:space="preserve"> and Martin. 2018. </w:t>
              </w:r>
            </w:hyperlink>
            <w:r w:rsidR="00D53331" w:rsidRPr="00D53331">
              <w:rPr>
                <w:rFonts w:ascii="Garamond" w:hAnsi="Garamond"/>
              </w:rPr>
              <w:t>"Becoming Gendered." Pp 83-93 in Handbook of the Sociology of Gender. Springer International Publishing.</w:t>
            </w:r>
          </w:p>
        </w:tc>
      </w:tr>
      <w:tr w:rsidR="00D53331" w:rsidRPr="00D53331" w14:paraId="16805226" w14:textId="77777777" w:rsidTr="00D53331">
        <w:trPr>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66675C27" w14:textId="77777777" w:rsidR="00D53331" w:rsidRPr="00D53331" w:rsidRDefault="00D53331">
            <w:pPr>
              <w:pStyle w:val="NormalWeb"/>
              <w:rPr>
                <w:rFonts w:ascii="Garamond" w:hAnsi="Garamond"/>
              </w:rPr>
            </w:pPr>
            <w:r w:rsidRPr="00D53331">
              <w:rPr>
                <w:rFonts w:ascii="Garamond" w:hAnsi="Garamond"/>
              </w:rPr>
              <w:lastRenderedPageBreak/>
              <w:t>9/3</w:t>
            </w:r>
          </w:p>
        </w:tc>
        <w:tc>
          <w:tcPr>
            <w:tcW w:w="4698" w:type="pct"/>
            <w:tcBorders>
              <w:top w:val="outset" w:sz="6" w:space="0" w:color="auto"/>
              <w:left w:val="outset" w:sz="6" w:space="0" w:color="auto"/>
              <w:bottom w:val="outset" w:sz="6" w:space="0" w:color="auto"/>
              <w:right w:val="outset" w:sz="6" w:space="0" w:color="auto"/>
            </w:tcBorders>
            <w:vAlign w:val="center"/>
            <w:hideMark/>
          </w:tcPr>
          <w:p w14:paraId="264737A2" w14:textId="77777777" w:rsidR="00D53331" w:rsidRPr="00D53331" w:rsidRDefault="00D53331">
            <w:pPr>
              <w:pStyle w:val="NormalWeb"/>
              <w:rPr>
                <w:rFonts w:ascii="Garamond" w:hAnsi="Garamond"/>
              </w:rPr>
            </w:pPr>
            <w:r w:rsidRPr="00D53331">
              <w:rPr>
                <w:rStyle w:val="Strong"/>
                <w:rFonts w:ascii="Garamond" w:eastAsia="Trebuchet MS" w:hAnsi="Garamond"/>
              </w:rPr>
              <w:t>Lenses on Power: Feminism</w:t>
            </w:r>
          </w:p>
          <w:p w14:paraId="152E182C" w14:textId="77777777" w:rsidR="00D53331" w:rsidRPr="00D53331" w:rsidRDefault="00D53331">
            <w:pPr>
              <w:pStyle w:val="NormalWeb"/>
              <w:rPr>
                <w:rFonts w:ascii="Garamond" w:hAnsi="Garamond"/>
              </w:rPr>
            </w:pPr>
            <w:r w:rsidRPr="00D53331">
              <w:rPr>
                <w:rFonts w:ascii="Garamond" w:hAnsi="Garamond"/>
              </w:rPr>
              <w:t>READING</w:t>
            </w:r>
          </w:p>
          <w:p w14:paraId="24620D0E" w14:textId="77777777" w:rsidR="00D53331" w:rsidRPr="00D53331" w:rsidRDefault="00150F4B">
            <w:pPr>
              <w:pStyle w:val="NormalWeb"/>
              <w:rPr>
                <w:rFonts w:ascii="Garamond" w:hAnsi="Garamond"/>
              </w:rPr>
            </w:pPr>
            <w:hyperlink r:id="rId44" w:tgtFrame="_blank" w:history="1">
              <w:r w:rsidR="00D53331" w:rsidRPr="00D53331">
                <w:rPr>
                  <w:rStyle w:val="Hyperlink"/>
                  <w:rFonts w:ascii="Garamond" w:eastAsia="Trebuchet MS" w:hAnsi="Garamond"/>
                </w:rPr>
                <w:t xml:space="preserve">Enloe. 2004. </w:t>
              </w:r>
            </w:hyperlink>
            <w:r w:rsidR="00D53331" w:rsidRPr="00D53331">
              <w:rPr>
                <w:rFonts w:ascii="Garamond" w:hAnsi="Garamond"/>
              </w:rPr>
              <w:t xml:space="preserve">“Introduction.” Pp 1-7 in </w:t>
            </w:r>
            <w:r w:rsidR="00D53331" w:rsidRPr="00D53331">
              <w:rPr>
                <w:rStyle w:val="Emphasis"/>
                <w:rFonts w:ascii="Garamond" w:hAnsi="Garamond"/>
              </w:rPr>
              <w:t>The Curious Feminist: Searching for Women in a New Age of Empire</w:t>
            </w:r>
            <w:r w:rsidR="00D53331" w:rsidRPr="00D53331">
              <w:rPr>
                <w:rFonts w:ascii="Garamond" w:hAnsi="Garamond"/>
              </w:rPr>
              <w:t>. Berkeley: University of California Press. (</w:t>
            </w:r>
            <w:proofErr w:type="spellStart"/>
            <w:r>
              <w:fldChar w:fldCharType="begin"/>
            </w:r>
            <w:r>
              <w:instrText xml:space="preserve"> HYP</w:instrText>
            </w:r>
            <w:r>
              <w:instrText xml:space="preserve">ERLINK "https://CSBSJU.on.worldcat.org/oclc/56733053" </w:instrText>
            </w:r>
            <w:r>
              <w:fldChar w:fldCharType="separate"/>
            </w:r>
            <w:r w:rsidR="00D53331" w:rsidRPr="00D53331">
              <w:rPr>
                <w:rStyle w:val="Hyperlink"/>
                <w:rFonts w:ascii="Garamond" w:eastAsia="Trebuchet MS" w:hAnsi="Garamond"/>
              </w:rPr>
              <w:t>Ebook</w:t>
            </w:r>
            <w:proofErr w:type="spellEnd"/>
            <w:r>
              <w:rPr>
                <w:rStyle w:val="Hyperlink"/>
                <w:rFonts w:ascii="Garamond" w:eastAsia="Trebuchet MS" w:hAnsi="Garamond"/>
              </w:rPr>
              <w:fldChar w:fldCharType="end"/>
            </w:r>
            <w:r w:rsidR="00D53331" w:rsidRPr="00D53331">
              <w:rPr>
                <w:rFonts w:ascii="Garamond" w:hAnsi="Garamond"/>
              </w:rPr>
              <w:t>)</w:t>
            </w:r>
          </w:p>
          <w:p w14:paraId="609B86FC" w14:textId="77777777" w:rsidR="00D53331" w:rsidRPr="00D53331" w:rsidRDefault="00150F4B">
            <w:pPr>
              <w:pStyle w:val="NormalWeb"/>
              <w:rPr>
                <w:rFonts w:ascii="Garamond" w:hAnsi="Garamond"/>
              </w:rPr>
            </w:pPr>
            <w:hyperlink r:id="rId45" w:tgtFrame="_blank" w:history="1">
              <w:r w:rsidR="00D53331" w:rsidRPr="00D53331">
                <w:rPr>
                  <w:rStyle w:val="Hyperlink"/>
                  <w:rFonts w:ascii="Garamond" w:eastAsia="Trebuchet MS" w:hAnsi="Garamond"/>
                </w:rPr>
                <w:t xml:space="preserve">hooks, bell. 2000. </w:t>
              </w:r>
            </w:hyperlink>
            <w:r w:rsidR="00D53331" w:rsidRPr="00D53331">
              <w:rPr>
                <w:rStyle w:val="Emphasis"/>
                <w:rFonts w:ascii="Garamond" w:hAnsi="Garamond"/>
              </w:rPr>
              <w:t>Feminism is for Everybody: Passionate Politics</w:t>
            </w:r>
            <w:r w:rsidR="00D53331" w:rsidRPr="00D53331">
              <w:rPr>
                <w:rFonts w:ascii="Garamond" w:hAnsi="Garamond"/>
              </w:rPr>
              <w:t>. Cambridge, MA: South End Press. (Introduction "Come Closer to Feminism", Chapter 1 "Feminist Politics: Where We Stand", Chapter 12 "Feminist Masculinity")</w:t>
            </w:r>
          </w:p>
          <w:p w14:paraId="49965487" w14:textId="77777777" w:rsidR="00D53331" w:rsidRPr="00D53331" w:rsidRDefault="00150F4B">
            <w:pPr>
              <w:pStyle w:val="NormalWeb"/>
              <w:rPr>
                <w:rFonts w:ascii="Garamond" w:hAnsi="Garamond"/>
              </w:rPr>
            </w:pPr>
            <w:hyperlink r:id="rId46" w:tgtFrame="_blank" w:history="1">
              <w:r w:rsidR="00D53331" w:rsidRPr="00D53331">
                <w:rPr>
                  <w:rStyle w:val="Hyperlink"/>
                  <w:rFonts w:ascii="Garamond" w:eastAsia="Trebuchet MS" w:hAnsi="Garamond"/>
                </w:rPr>
                <w:t>UN Women. 2020</w:t>
              </w:r>
            </w:hyperlink>
            <w:r w:rsidR="00D53331" w:rsidRPr="00D53331">
              <w:rPr>
                <w:rFonts w:ascii="Garamond" w:hAnsi="Garamond"/>
              </w:rPr>
              <w:t>. Intersectional Feminism: What it Means and Why it Matters Right Now.</w:t>
            </w:r>
          </w:p>
          <w:p w14:paraId="273596DC"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4DE94B44" w14:textId="77777777" w:rsidR="00D53331" w:rsidRPr="00D53331" w:rsidRDefault="00D53331">
            <w:pPr>
              <w:pStyle w:val="NormalWeb"/>
              <w:rPr>
                <w:rFonts w:ascii="Garamond" w:hAnsi="Garamond"/>
              </w:rPr>
            </w:pPr>
            <w:r w:rsidRPr="00D53331">
              <w:rPr>
                <w:rFonts w:ascii="Garamond" w:hAnsi="Garamond"/>
              </w:rPr>
              <w:t>Discussion Questions (</w:t>
            </w:r>
            <w:hyperlink r:id="rId47" w:tooltip="Lenses on Power: Feminism and Intersectionality" w:history="1">
              <w:r w:rsidRPr="00D53331">
                <w:rPr>
                  <w:rStyle w:val="Hyperlink"/>
                  <w:rFonts w:ascii="Garamond" w:eastAsia="Trebuchet MS" w:hAnsi="Garamond"/>
                </w:rPr>
                <w:t>post</w:t>
              </w:r>
            </w:hyperlink>
            <w:r w:rsidRPr="00D53331">
              <w:rPr>
                <w:rFonts w:ascii="Garamond" w:hAnsi="Garamond"/>
              </w:rPr>
              <w:t xml:space="preserve"> response on Canvas </w:t>
            </w:r>
            <w:r w:rsidRPr="00D53331">
              <w:rPr>
                <w:rStyle w:val="Strong"/>
                <w:rFonts w:ascii="Garamond" w:eastAsia="Trebuchet MS" w:hAnsi="Garamond"/>
              </w:rPr>
              <w:t>before class</w:t>
            </w:r>
            <w:r w:rsidRPr="00D53331">
              <w:rPr>
                <w:rFonts w:ascii="Garamond" w:hAnsi="Garamond"/>
              </w:rPr>
              <w:t>):</w:t>
            </w:r>
          </w:p>
          <w:p w14:paraId="09F94546" w14:textId="77777777" w:rsidR="00D53331" w:rsidRPr="00D53331" w:rsidRDefault="00D53331" w:rsidP="00D53331">
            <w:pPr>
              <w:numPr>
                <w:ilvl w:val="0"/>
                <w:numId w:val="9"/>
              </w:numPr>
              <w:spacing w:before="100" w:beforeAutospacing="1" w:after="100" w:afterAutospacing="1"/>
              <w:rPr>
                <w:rFonts w:ascii="Garamond" w:hAnsi="Garamond"/>
              </w:rPr>
            </w:pPr>
            <w:r w:rsidRPr="00D53331">
              <w:rPr>
                <w:rFonts w:ascii="Garamond" w:hAnsi="Garamond"/>
              </w:rPr>
              <w:t>How do Enloe, hooks, and UN Women define feminism?</w:t>
            </w:r>
          </w:p>
          <w:p w14:paraId="3AE3528A" w14:textId="77777777" w:rsidR="00D53331" w:rsidRPr="00D53331" w:rsidRDefault="00D53331" w:rsidP="00D53331">
            <w:pPr>
              <w:numPr>
                <w:ilvl w:val="0"/>
                <w:numId w:val="9"/>
              </w:numPr>
              <w:spacing w:before="100" w:beforeAutospacing="1" w:after="100" w:afterAutospacing="1"/>
              <w:rPr>
                <w:rFonts w:ascii="Garamond" w:hAnsi="Garamond"/>
              </w:rPr>
            </w:pPr>
            <w:r w:rsidRPr="00D53331">
              <w:rPr>
                <w:rFonts w:ascii="Garamond" w:hAnsi="Garamond"/>
              </w:rPr>
              <w:t>What are other key terms that you must know to understand feminism? Define them.</w:t>
            </w:r>
          </w:p>
          <w:p w14:paraId="3DE2563E" w14:textId="77777777" w:rsidR="00D53331" w:rsidRPr="00D53331" w:rsidRDefault="00D53331" w:rsidP="00D53331">
            <w:pPr>
              <w:numPr>
                <w:ilvl w:val="0"/>
                <w:numId w:val="9"/>
              </w:numPr>
              <w:spacing w:before="100" w:beforeAutospacing="1" w:after="100" w:afterAutospacing="1"/>
              <w:rPr>
                <w:rFonts w:ascii="Garamond" w:hAnsi="Garamond"/>
              </w:rPr>
            </w:pPr>
            <w:r w:rsidRPr="00D53331">
              <w:rPr>
                <w:rFonts w:ascii="Garamond" w:hAnsi="Garamond"/>
              </w:rPr>
              <w:t>Analyze the three definitions. How are they similar and different? What are their strengths and weaknesses?</w:t>
            </w:r>
          </w:p>
          <w:p w14:paraId="2F1367C2" w14:textId="77777777" w:rsidR="00D53331" w:rsidRPr="00D53331" w:rsidRDefault="00D53331" w:rsidP="00D53331">
            <w:pPr>
              <w:numPr>
                <w:ilvl w:val="0"/>
                <w:numId w:val="9"/>
              </w:numPr>
              <w:spacing w:before="100" w:beforeAutospacing="1" w:after="100" w:afterAutospacing="1"/>
              <w:rPr>
                <w:rFonts w:ascii="Garamond" w:hAnsi="Garamond"/>
              </w:rPr>
            </w:pPr>
            <w:r w:rsidRPr="00D53331">
              <w:rPr>
                <w:rFonts w:ascii="Garamond" w:hAnsi="Garamond"/>
              </w:rPr>
              <w:t>After the readings for today, what is your definition of feminism?</w:t>
            </w:r>
          </w:p>
        </w:tc>
      </w:tr>
      <w:tr w:rsidR="00D53331" w:rsidRPr="00D53331" w14:paraId="6B179A30" w14:textId="77777777" w:rsidTr="00D53331">
        <w:trPr>
          <w:trHeight w:val="441"/>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53DC3905" w14:textId="77777777" w:rsidR="00D53331" w:rsidRPr="00D53331" w:rsidRDefault="00D53331">
            <w:pPr>
              <w:pStyle w:val="NormalWeb"/>
              <w:rPr>
                <w:rFonts w:ascii="Garamond" w:hAnsi="Garamond"/>
              </w:rPr>
            </w:pPr>
            <w:r w:rsidRPr="00D53331">
              <w:rPr>
                <w:rFonts w:ascii="Garamond" w:hAnsi="Garamond"/>
              </w:rPr>
              <w:t>W2</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2845E04"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4B05F3D9" w14:textId="77777777" w:rsidTr="00D53331">
        <w:trPr>
          <w:trHeight w:val="448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383225F" w14:textId="77777777" w:rsidR="00D53331" w:rsidRPr="00D53331" w:rsidRDefault="00D53331">
            <w:pPr>
              <w:pStyle w:val="NormalWeb"/>
              <w:rPr>
                <w:rFonts w:ascii="Garamond" w:hAnsi="Garamond"/>
              </w:rPr>
            </w:pPr>
            <w:r w:rsidRPr="00D53331">
              <w:rPr>
                <w:rFonts w:ascii="Garamond" w:hAnsi="Garamond"/>
              </w:rPr>
              <w:lastRenderedPageBreak/>
              <w:t>9/6</w:t>
            </w:r>
          </w:p>
        </w:tc>
        <w:tc>
          <w:tcPr>
            <w:tcW w:w="4698" w:type="pct"/>
            <w:tcBorders>
              <w:top w:val="outset" w:sz="6" w:space="0" w:color="auto"/>
              <w:left w:val="outset" w:sz="6" w:space="0" w:color="auto"/>
              <w:bottom w:val="outset" w:sz="6" w:space="0" w:color="auto"/>
              <w:right w:val="outset" w:sz="6" w:space="0" w:color="auto"/>
            </w:tcBorders>
            <w:vAlign w:val="center"/>
            <w:hideMark/>
          </w:tcPr>
          <w:p w14:paraId="58CA3E99" w14:textId="77777777" w:rsidR="00D53331" w:rsidRPr="00D53331" w:rsidRDefault="00D53331">
            <w:pPr>
              <w:pStyle w:val="NormalWeb"/>
              <w:rPr>
                <w:rFonts w:ascii="Garamond" w:hAnsi="Garamond"/>
              </w:rPr>
            </w:pPr>
            <w:r w:rsidRPr="00D53331">
              <w:rPr>
                <w:rStyle w:val="Strong"/>
                <w:rFonts w:ascii="Garamond" w:eastAsia="Trebuchet MS" w:hAnsi="Garamond"/>
              </w:rPr>
              <w:t>Lenses on Power: Intersectionality</w:t>
            </w:r>
          </w:p>
          <w:p w14:paraId="61D0543D" w14:textId="77777777" w:rsidR="00D53331" w:rsidRPr="00D53331" w:rsidRDefault="00D53331">
            <w:pPr>
              <w:pStyle w:val="NormalWeb"/>
              <w:rPr>
                <w:rFonts w:ascii="Garamond" w:hAnsi="Garamond"/>
              </w:rPr>
            </w:pPr>
            <w:r w:rsidRPr="00D53331">
              <w:rPr>
                <w:rFonts w:ascii="Garamond" w:hAnsi="Garamond"/>
              </w:rPr>
              <w:t>READING</w:t>
            </w:r>
          </w:p>
          <w:p w14:paraId="103C8E24" w14:textId="77777777" w:rsidR="00D53331" w:rsidRPr="00D53331" w:rsidRDefault="00150F4B">
            <w:pPr>
              <w:pStyle w:val="NormalWeb"/>
              <w:rPr>
                <w:rFonts w:ascii="Garamond" w:hAnsi="Garamond"/>
              </w:rPr>
            </w:pPr>
            <w:hyperlink r:id="rId48" w:tgtFrame="_blank" w:history="1">
              <w:r w:rsidR="00D53331" w:rsidRPr="00D53331">
                <w:rPr>
                  <w:rStyle w:val="Hyperlink"/>
                  <w:rFonts w:ascii="Garamond" w:eastAsia="Trebuchet MS" w:hAnsi="Garamond"/>
                </w:rPr>
                <w:t xml:space="preserve">Crenshaw, </w:t>
              </w:r>
              <w:proofErr w:type="spellStart"/>
              <w:r w:rsidR="00D53331" w:rsidRPr="00D53331">
                <w:rPr>
                  <w:rStyle w:val="Hyperlink"/>
                  <w:rFonts w:ascii="Garamond" w:eastAsia="Trebuchet MS" w:hAnsi="Garamond"/>
                </w:rPr>
                <w:t>Kimberlé</w:t>
              </w:r>
              <w:proofErr w:type="spellEnd"/>
              <w:r w:rsidR="00D53331" w:rsidRPr="00D53331">
                <w:rPr>
                  <w:rStyle w:val="Hyperlink"/>
                  <w:rFonts w:ascii="Garamond" w:eastAsia="Trebuchet MS" w:hAnsi="Garamond"/>
                </w:rPr>
                <w:t>. 1989.</w:t>
              </w:r>
            </w:hyperlink>
            <w:r w:rsidR="00D53331" w:rsidRPr="00D53331">
              <w:rPr>
                <w:rFonts w:ascii="Garamond" w:hAnsi="Garamond"/>
              </w:rPr>
              <w:t xml:space="preserve"> “Demarginalizing the Intersection of Race and Sex: A Black Feminist Critique of Antidiscrimination Doctrine, Feminist Theory and Antiracist Politics.” </w:t>
            </w:r>
            <w:r w:rsidR="00D53331" w:rsidRPr="00D53331">
              <w:rPr>
                <w:rStyle w:val="Emphasis"/>
                <w:rFonts w:ascii="Garamond" w:hAnsi="Garamond"/>
              </w:rPr>
              <w:t>The University of Chicago Legal Forum</w:t>
            </w:r>
            <w:r w:rsidR="00D53331" w:rsidRPr="00D53331">
              <w:rPr>
                <w:rFonts w:ascii="Garamond" w:hAnsi="Garamond"/>
              </w:rPr>
              <w:t xml:space="preserve"> 140:139-67. </w:t>
            </w:r>
            <w:r w:rsidR="00D53331" w:rsidRPr="00D53331">
              <w:rPr>
                <w:rStyle w:val="Strong"/>
                <w:rFonts w:ascii="Garamond" w:eastAsia="Trebuchet MS" w:hAnsi="Garamond"/>
              </w:rPr>
              <w:t>(</w:t>
            </w:r>
            <w:proofErr w:type="gramStart"/>
            <w:r w:rsidR="00D53331" w:rsidRPr="00D53331">
              <w:rPr>
                <w:rStyle w:val="Strong"/>
                <w:rFonts w:ascii="Garamond" w:eastAsia="Trebuchet MS" w:hAnsi="Garamond"/>
              </w:rPr>
              <w:t>excerpts</w:t>
            </w:r>
            <w:proofErr w:type="gramEnd"/>
            <w:r w:rsidR="00D53331" w:rsidRPr="00D53331">
              <w:rPr>
                <w:rStyle w:val="Strong"/>
                <w:rFonts w:ascii="Garamond" w:eastAsia="Trebuchet MS" w:hAnsi="Garamond"/>
              </w:rPr>
              <w:t xml:space="preserve"> – see instructions in PDF)</w:t>
            </w:r>
          </w:p>
          <w:p w14:paraId="7E25B6B8" w14:textId="77777777" w:rsidR="00D53331" w:rsidRPr="00D53331" w:rsidRDefault="00150F4B">
            <w:pPr>
              <w:pStyle w:val="NormalWeb"/>
              <w:rPr>
                <w:rFonts w:ascii="Garamond" w:hAnsi="Garamond"/>
              </w:rPr>
            </w:pPr>
            <w:hyperlink r:id="rId49" w:tgtFrame="_blank" w:history="1">
              <w:r w:rsidR="00D53331" w:rsidRPr="00D53331">
                <w:rPr>
                  <w:rStyle w:val="Hyperlink"/>
                  <w:rFonts w:ascii="Garamond" w:eastAsia="Trebuchet MS" w:hAnsi="Garamond"/>
                </w:rPr>
                <w:t>McIntosh, Peggy. 1989.</w:t>
              </w:r>
            </w:hyperlink>
            <w:r w:rsidR="00D53331" w:rsidRPr="00D53331">
              <w:rPr>
                <w:rFonts w:ascii="Garamond" w:hAnsi="Garamond"/>
              </w:rPr>
              <w:t xml:space="preserve"> “White Privilege: Unpacking the Invisible Knapsack.” </w:t>
            </w:r>
            <w:r w:rsidR="00D53331" w:rsidRPr="00D53331">
              <w:rPr>
                <w:rStyle w:val="Emphasis"/>
                <w:rFonts w:ascii="Garamond" w:hAnsi="Garamond"/>
              </w:rPr>
              <w:t>Peace and Freedom</w:t>
            </w:r>
            <w:r w:rsidR="00D53331" w:rsidRPr="00D53331">
              <w:rPr>
                <w:rFonts w:ascii="Garamond" w:hAnsi="Garamond"/>
              </w:rPr>
              <w:t xml:space="preserve"> (July/August).</w:t>
            </w:r>
          </w:p>
          <w:p w14:paraId="07DFA12A"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29368686" w14:textId="77777777" w:rsidR="00D53331" w:rsidRPr="00D53331" w:rsidRDefault="00D53331">
            <w:pPr>
              <w:pStyle w:val="NormalWeb"/>
              <w:rPr>
                <w:rFonts w:ascii="Garamond" w:hAnsi="Garamond"/>
              </w:rPr>
            </w:pPr>
            <w:r w:rsidRPr="00D53331">
              <w:rPr>
                <w:rFonts w:ascii="Garamond" w:hAnsi="Garamond"/>
              </w:rPr>
              <w:t>Discussion Question (</w:t>
            </w:r>
            <w:hyperlink r:id="rId50" w:tgtFrame="_blank" w:history="1">
              <w:r w:rsidRPr="00D53331">
                <w:rPr>
                  <w:rStyle w:val="Hyperlink"/>
                  <w:rFonts w:ascii="Garamond" w:eastAsia="Trebuchet MS" w:hAnsi="Garamond"/>
                </w:rPr>
                <w:t>post</w:t>
              </w:r>
            </w:hyperlink>
            <w:r w:rsidRPr="00D53331">
              <w:rPr>
                <w:rFonts w:ascii="Garamond" w:hAnsi="Garamond"/>
              </w:rPr>
              <w:t xml:space="preserve"> response on Canvas </w:t>
            </w:r>
            <w:r w:rsidRPr="00D53331">
              <w:rPr>
                <w:rStyle w:val="Strong"/>
                <w:rFonts w:ascii="Garamond" w:eastAsia="Trebuchet MS" w:hAnsi="Garamond"/>
              </w:rPr>
              <w:t>before class</w:t>
            </w:r>
            <w:r w:rsidRPr="00D53331">
              <w:rPr>
                <w:rFonts w:ascii="Garamond" w:hAnsi="Garamond"/>
              </w:rPr>
              <w:t>):</w:t>
            </w:r>
          </w:p>
          <w:p w14:paraId="2BD39A59" w14:textId="77777777" w:rsidR="00D53331" w:rsidRPr="00D53331" w:rsidRDefault="00D53331" w:rsidP="00D53331">
            <w:pPr>
              <w:numPr>
                <w:ilvl w:val="0"/>
                <w:numId w:val="10"/>
              </w:numPr>
              <w:spacing w:before="100" w:beforeAutospacing="1" w:after="100" w:afterAutospacing="1"/>
              <w:rPr>
                <w:rFonts w:ascii="Garamond" w:hAnsi="Garamond"/>
              </w:rPr>
            </w:pPr>
            <w:r w:rsidRPr="00D53331">
              <w:rPr>
                <w:rFonts w:ascii="Garamond" w:hAnsi="Garamond"/>
              </w:rPr>
              <w:t>What does Crenshaw mean when she says, "When they enter, we all enter"?</w:t>
            </w:r>
          </w:p>
          <w:p w14:paraId="6FD50FBC" w14:textId="77777777" w:rsidR="00D53331" w:rsidRPr="00D53331" w:rsidRDefault="00D53331">
            <w:pPr>
              <w:pStyle w:val="NormalWeb"/>
              <w:rPr>
                <w:rFonts w:ascii="Garamond" w:hAnsi="Garamond"/>
              </w:rPr>
            </w:pPr>
            <w:r w:rsidRPr="00D53331">
              <w:rPr>
                <w:rStyle w:val="Strong"/>
                <w:rFonts w:ascii="Garamond" w:eastAsia="Trebuchet MS" w:hAnsi="Garamond"/>
              </w:rPr>
              <w:t>During class (no need to look at in advance)</w:t>
            </w:r>
          </w:p>
          <w:p w14:paraId="5BC9A378" w14:textId="77777777" w:rsidR="00D53331" w:rsidRPr="00D53331" w:rsidRDefault="00D53331">
            <w:pPr>
              <w:pStyle w:val="NormalWeb"/>
              <w:rPr>
                <w:rFonts w:ascii="Garamond" w:hAnsi="Garamond"/>
              </w:rPr>
            </w:pPr>
            <w:r w:rsidRPr="00D53331">
              <w:rPr>
                <w:rFonts w:ascii="Garamond" w:hAnsi="Garamond"/>
              </w:rPr>
              <w:t xml:space="preserve">In class </w:t>
            </w:r>
            <w:hyperlink r:id="rId51" w:tgtFrame="_blank" w:tooltip="Privileges for Sale_CSBSJU.docx" w:history="1">
              <w:r w:rsidRPr="00D53331">
                <w:rPr>
                  <w:rStyle w:val="Hyperlink"/>
                  <w:rFonts w:ascii="Garamond" w:eastAsia="Trebuchet MS" w:hAnsi="Garamond"/>
                </w:rPr>
                <w:t xml:space="preserve">handout Privileges for Sale </w:t>
              </w:r>
            </w:hyperlink>
          </w:p>
          <w:p w14:paraId="61911C51" w14:textId="77777777" w:rsidR="00D53331" w:rsidRPr="00D53331" w:rsidRDefault="00150F4B">
            <w:pPr>
              <w:pStyle w:val="NormalWeb"/>
              <w:rPr>
                <w:rFonts w:ascii="Garamond" w:hAnsi="Garamond"/>
              </w:rPr>
            </w:pPr>
            <w:hyperlink r:id="rId52" w:tgtFrame="_blank" w:history="1">
              <w:r w:rsidR="00D53331" w:rsidRPr="00D53331">
                <w:rPr>
                  <w:rStyle w:val="Hyperlink"/>
                  <w:rFonts w:ascii="Garamond" w:eastAsia="Trebuchet MS" w:hAnsi="Garamond"/>
                </w:rPr>
                <w:t>Google doc</w:t>
              </w:r>
            </w:hyperlink>
            <w:r w:rsidR="00D53331" w:rsidRPr="00D53331">
              <w:rPr>
                <w:rFonts w:ascii="Garamond" w:hAnsi="Garamond"/>
              </w:rPr>
              <w:t xml:space="preserve"> (instead of chalk board) for recording group notes</w:t>
            </w:r>
          </w:p>
          <w:p w14:paraId="16F83495" w14:textId="77777777" w:rsidR="00D53331" w:rsidRPr="00D53331" w:rsidRDefault="00D53331">
            <w:pPr>
              <w:pStyle w:val="NormalWeb"/>
              <w:rPr>
                <w:rFonts w:ascii="Garamond" w:hAnsi="Garamond"/>
              </w:rPr>
            </w:pPr>
            <w:r w:rsidRPr="00D53331">
              <w:rPr>
                <w:rFonts w:ascii="Garamond" w:hAnsi="Garamond"/>
              </w:rPr>
              <w:t xml:space="preserve">Resource: </w:t>
            </w:r>
            <w:hyperlink r:id="rId53" w:tgtFrame="_blank" w:tooltip="Intersectionality Handout.docx" w:history="1">
              <w:r w:rsidRPr="00D53331">
                <w:rPr>
                  <w:rStyle w:val="Hyperlink"/>
                  <w:rFonts w:ascii="Garamond" w:eastAsia="Trebuchet MS" w:hAnsi="Garamond"/>
                </w:rPr>
                <w:t>handout on Intersectionality</w:t>
              </w:r>
            </w:hyperlink>
          </w:p>
        </w:tc>
      </w:tr>
      <w:tr w:rsidR="00D53331" w:rsidRPr="00D53331" w14:paraId="4D253C74" w14:textId="77777777" w:rsidTr="00D53331">
        <w:trPr>
          <w:trHeight w:val="502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E689CC1" w14:textId="77777777" w:rsidR="00D53331" w:rsidRPr="00D53331" w:rsidRDefault="00D53331">
            <w:pPr>
              <w:pStyle w:val="NormalWeb"/>
              <w:rPr>
                <w:rFonts w:ascii="Garamond" w:hAnsi="Garamond"/>
              </w:rPr>
            </w:pPr>
            <w:r w:rsidRPr="00D53331">
              <w:rPr>
                <w:rFonts w:ascii="Garamond" w:hAnsi="Garamond"/>
              </w:rPr>
              <w:t>9/8</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E52788C" w14:textId="77777777" w:rsidR="00D53331" w:rsidRPr="00D53331" w:rsidRDefault="00D53331">
            <w:pPr>
              <w:pStyle w:val="NormalWeb"/>
              <w:rPr>
                <w:rFonts w:ascii="Garamond" w:hAnsi="Garamond"/>
              </w:rPr>
            </w:pPr>
            <w:r w:rsidRPr="00D53331">
              <w:rPr>
                <w:rStyle w:val="Strong"/>
                <w:rFonts w:ascii="Garamond" w:eastAsia="Trebuchet MS" w:hAnsi="Garamond"/>
              </w:rPr>
              <w:t>Gender Constraints</w:t>
            </w:r>
          </w:p>
          <w:p w14:paraId="4CE763EE" w14:textId="77777777" w:rsidR="00D53331" w:rsidRPr="00D53331" w:rsidRDefault="00D53331">
            <w:pPr>
              <w:pStyle w:val="NormalWeb"/>
              <w:rPr>
                <w:rFonts w:ascii="Garamond" w:hAnsi="Garamond"/>
              </w:rPr>
            </w:pPr>
            <w:r w:rsidRPr="00D53331">
              <w:rPr>
                <w:rFonts w:ascii="Garamond" w:hAnsi="Garamond"/>
              </w:rPr>
              <w:t>READING</w:t>
            </w:r>
          </w:p>
          <w:p w14:paraId="63F18FD4" w14:textId="77777777" w:rsidR="00D53331" w:rsidRPr="00D53331" w:rsidRDefault="00150F4B">
            <w:pPr>
              <w:pStyle w:val="NormalWeb"/>
              <w:rPr>
                <w:rFonts w:ascii="Garamond" w:hAnsi="Garamond"/>
              </w:rPr>
            </w:pPr>
            <w:hyperlink r:id="rId54" w:tgtFrame="_blank" w:tooltip="Aldama and Aldama 2020 Excerpt.pdf" w:history="1">
              <w:proofErr w:type="spellStart"/>
              <w:r w:rsidR="00D53331" w:rsidRPr="00D53331">
                <w:rPr>
                  <w:rStyle w:val="Hyperlink"/>
                  <w:rFonts w:ascii="Garamond" w:eastAsia="Trebuchet MS" w:hAnsi="Garamond"/>
                </w:rPr>
                <w:t>Aldama</w:t>
              </w:r>
              <w:proofErr w:type="spellEnd"/>
              <w:r w:rsidR="00D53331" w:rsidRPr="00D53331">
                <w:rPr>
                  <w:rStyle w:val="Hyperlink"/>
                  <w:rFonts w:ascii="Garamond" w:eastAsia="Trebuchet MS" w:hAnsi="Garamond"/>
                </w:rPr>
                <w:t xml:space="preserve">, Arturo J. and Frederick Luis </w:t>
              </w:r>
              <w:proofErr w:type="spellStart"/>
              <w:r w:rsidR="00D53331" w:rsidRPr="00D53331">
                <w:rPr>
                  <w:rStyle w:val="Hyperlink"/>
                  <w:rFonts w:ascii="Garamond" w:eastAsia="Trebuchet MS" w:hAnsi="Garamond"/>
                </w:rPr>
                <w:t>Aldama</w:t>
              </w:r>
              <w:proofErr w:type="spellEnd"/>
              <w:r w:rsidR="00D53331" w:rsidRPr="00D53331">
                <w:rPr>
                  <w:rStyle w:val="Hyperlink"/>
                  <w:rFonts w:ascii="Garamond" w:eastAsia="Trebuchet MS" w:hAnsi="Garamond"/>
                </w:rPr>
                <w:t>. 2020</w:t>
              </w:r>
            </w:hyperlink>
            <w:r w:rsidR="00D53331" w:rsidRPr="00D53331">
              <w:rPr>
                <w:rFonts w:ascii="Garamond" w:hAnsi="Garamond"/>
              </w:rPr>
              <w:t xml:space="preserve">. "An Introduction." Pp 3-5 (just an excerpt) in </w:t>
            </w:r>
            <w:r w:rsidR="00D53331" w:rsidRPr="00D53331">
              <w:rPr>
                <w:rStyle w:val="Emphasis"/>
                <w:rFonts w:ascii="Garamond" w:hAnsi="Garamond"/>
              </w:rPr>
              <w:t>Decolonizing Latinx Masculinities</w:t>
            </w:r>
            <w:r w:rsidR="00D53331" w:rsidRPr="00D53331">
              <w:rPr>
                <w:rFonts w:ascii="Garamond" w:hAnsi="Garamond"/>
              </w:rPr>
              <w:t xml:space="preserve">. Edited by Arturo J </w:t>
            </w:r>
            <w:proofErr w:type="spellStart"/>
            <w:r w:rsidR="00D53331" w:rsidRPr="00D53331">
              <w:rPr>
                <w:rFonts w:ascii="Garamond" w:hAnsi="Garamond"/>
              </w:rPr>
              <w:t>Aldama</w:t>
            </w:r>
            <w:proofErr w:type="spellEnd"/>
            <w:r w:rsidR="00D53331" w:rsidRPr="00D53331">
              <w:rPr>
                <w:rFonts w:ascii="Garamond" w:hAnsi="Garamond"/>
              </w:rPr>
              <w:t xml:space="preserve"> and Frederick Luis </w:t>
            </w:r>
            <w:proofErr w:type="spellStart"/>
            <w:r w:rsidR="00D53331" w:rsidRPr="00D53331">
              <w:rPr>
                <w:rFonts w:ascii="Garamond" w:hAnsi="Garamond"/>
              </w:rPr>
              <w:t>Aldama</w:t>
            </w:r>
            <w:proofErr w:type="spellEnd"/>
            <w:r w:rsidR="00D53331" w:rsidRPr="00D53331">
              <w:rPr>
                <w:rFonts w:ascii="Garamond" w:hAnsi="Garamond"/>
              </w:rPr>
              <w:t xml:space="preserve">. University of Arizona Press: </w:t>
            </w:r>
            <w:proofErr w:type="spellStart"/>
            <w:r w:rsidR="00D53331" w:rsidRPr="00D53331">
              <w:rPr>
                <w:rFonts w:ascii="Garamond" w:hAnsi="Garamond"/>
              </w:rPr>
              <w:t>Tuscon</w:t>
            </w:r>
            <w:proofErr w:type="spellEnd"/>
            <w:r w:rsidR="00D53331" w:rsidRPr="00D53331">
              <w:rPr>
                <w:rFonts w:ascii="Garamond" w:hAnsi="Garamond"/>
              </w:rPr>
              <w:t>. (</w:t>
            </w:r>
            <w:proofErr w:type="spellStart"/>
            <w:r>
              <w:fldChar w:fldCharType="begin"/>
            </w:r>
            <w:r>
              <w:instrText xml:space="preserve"> HYPERLINK "https://CSBSJU.on.worldcat.org/oclc/1175913672" \t "_blank" </w:instrText>
            </w:r>
            <w:r>
              <w:fldChar w:fldCharType="separate"/>
            </w:r>
            <w:r w:rsidR="00D53331" w:rsidRPr="00D53331">
              <w:rPr>
                <w:rStyle w:val="Hyperlink"/>
                <w:rFonts w:ascii="Garamond" w:eastAsia="Trebuchet MS" w:hAnsi="Garamond"/>
              </w:rPr>
              <w:t>Ebook</w:t>
            </w:r>
            <w:proofErr w:type="spellEnd"/>
            <w:r>
              <w:rPr>
                <w:rStyle w:val="Hyperlink"/>
                <w:rFonts w:ascii="Garamond" w:eastAsia="Trebuchet MS" w:hAnsi="Garamond"/>
              </w:rPr>
              <w:fldChar w:fldCharType="end"/>
            </w:r>
            <w:r w:rsidR="00D53331" w:rsidRPr="00D53331">
              <w:rPr>
                <w:rFonts w:ascii="Garamond" w:hAnsi="Garamond"/>
              </w:rPr>
              <w:t>)</w:t>
            </w:r>
          </w:p>
          <w:p w14:paraId="4527A736" w14:textId="77777777" w:rsidR="00D53331" w:rsidRPr="00D53331" w:rsidRDefault="00D53331">
            <w:pPr>
              <w:pStyle w:val="NormalWeb"/>
              <w:rPr>
                <w:rFonts w:ascii="Garamond" w:hAnsi="Garamond"/>
              </w:rPr>
            </w:pPr>
            <w:r w:rsidRPr="00D53331">
              <w:rPr>
                <w:rFonts w:ascii="Garamond" w:hAnsi="Garamond"/>
              </w:rPr>
              <w:t xml:space="preserve">Watch </w:t>
            </w:r>
            <w:hyperlink r:id="rId55" w:tgtFrame="_blank" w:history="1">
              <w:r w:rsidRPr="00D53331">
                <w:rPr>
                  <w:rStyle w:val="Hyperlink"/>
                  <w:rFonts w:ascii="Garamond" w:eastAsia="Trebuchet MS" w:hAnsi="Garamond"/>
                </w:rPr>
                <w:t xml:space="preserve">The Mask You Live In (1.5 </w:t>
              </w:r>
              <w:proofErr w:type="spellStart"/>
              <w:r w:rsidRPr="00D53331">
                <w:rPr>
                  <w:rStyle w:val="Hyperlink"/>
                  <w:rFonts w:ascii="Garamond" w:eastAsia="Trebuchet MS" w:hAnsi="Garamond"/>
                </w:rPr>
                <w:t>hrs</w:t>
              </w:r>
              <w:proofErr w:type="spellEnd"/>
              <w:r w:rsidRPr="00D53331">
                <w:rPr>
                  <w:rStyle w:val="Hyperlink"/>
                  <w:rFonts w:ascii="Garamond" w:eastAsia="Trebuchet MS" w:hAnsi="Garamond"/>
                </w:rPr>
                <w:t>)</w:t>
              </w:r>
            </w:hyperlink>
            <w:r w:rsidRPr="00D53331">
              <w:rPr>
                <w:rFonts w:ascii="Garamond" w:hAnsi="Garamond"/>
              </w:rPr>
              <w:t>.</w:t>
            </w:r>
          </w:p>
          <w:p w14:paraId="1D468B60"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365DA3AA" w14:textId="77777777" w:rsidR="00D53331" w:rsidRPr="00D53331" w:rsidRDefault="00D53331">
            <w:pPr>
              <w:pStyle w:val="NormalWeb"/>
              <w:rPr>
                <w:rFonts w:ascii="Garamond" w:hAnsi="Garamond"/>
              </w:rPr>
            </w:pPr>
            <w:r w:rsidRPr="00D53331">
              <w:rPr>
                <w:rFonts w:ascii="Garamond" w:hAnsi="Garamond"/>
              </w:rPr>
              <w:t>Discussion Questions (</w:t>
            </w:r>
            <w:hyperlink r:id="rId56" w:tooltip="Gender Constraints" w:history="1">
              <w:r w:rsidRPr="00D53331">
                <w:rPr>
                  <w:rStyle w:val="Hyperlink"/>
                  <w:rFonts w:ascii="Garamond" w:eastAsia="Trebuchet MS" w:hAnsi="Garamond"/>
                </w:rPr>
                <w:t>post</w:t>
              </w:r>
            </w:hyperlink>
            <w:r w:rsidRPr="00D53331">
              <w:rPr>
                <w:rFonts w:ascii="Garamond" w:hAnsi="Garamond"/>
              </w:rPr>
              <w:t xml:space="preserve"> response on Canvas </w:t>
            </w:r>
            <w:r w:rsidRPr="00D53331">
              <w:rPr>
                <w:rStyle w:val="Strong"/>
                <w:rFonts w:ascii="Garamond" w:eastAsia="Trebuchet MS" w:hAnsi="Garamond"/>
              </w:rPr>
              <w:t>before class</w:t>
            </w:r>
            <w:r w:rsidRPr="00D53331">
              <w:rPr>
                <w:rFonts w:ascii="Garamond" w:hAnsi="Garamond"/>
              </w:rPr>
              <w:t>):</w:t>
            </w:r>
          </w:p>
          <w:p w14:paraId="415C76AB" w14:textId="77777777" w:rsidR="00D53331" w:rsidRPr="00D53331" w:rsidRDefault="00D53331" w:rsidP="00D53331">
            <w:pPr>
              <w:numPr>
                <w:ilvl w:val="0"/>
                <w:numId w:val="11"/>
              </w:numPr>
              <w:spacing w:before="100" w:beforeAutospacing="1" w:after="100" w:afterAutospacing="1"/>
              <w:rPr>
                <w:rFonts w:ascii="Garamond" w:hAnsi="Garamond"/>
              </w:rPr>
            </w:pPr>
            <w:r w:rsidRPr="00D53331">
              <w:rPr>
                <w:rFonts w:ascii="Garamond" w:hAnsi="Garamond"/>
              </w:rPr>
              <w:t>How does the film relate to feminism and intersectionality?</w:t>
            </w:r>
          </w:p>
          <w:p w14:paraId="134143A8" w14:textId="77777777" w:rsidR="00D53331" w:rsidRPr="00D53331" w:rsidRDefault="00D53331" w:rsidP="00D53331">
            <w:pPr>
              <w:numPr>
                <w:ilvl w:val="0"/>
                <w:numId w:val="11"/>
              </w:numPr>
              <w:spacing w:before="100" w:beforeAutospacing="1" w:after="100" w:afterAutospacing="1"/>
              <w:rPr>
                <w:rFonts w:ascii="Garamond" w:hAnsi="Garamond"/>
              </w:rPr>
            </w:pPr>
            <w:r w:rsidRPr="00D53331">
              <w:rPr>
                <w:rFonts w:ascii="Garamond" w:hAnsi="Garamond"/>
              </w:rPr>
              <w:t>What are three important points from the film?</w:t>
            </w:r>
          </w:p>
          <w:p w14:paraId="49CD4D16" w14:textId="77777777" w:rsidR="00D53331" w:rsidRPr="00D53331" w:rsidRDefault="00D53331">
            <w:pPr>
              <w:pStyle w:val="NormalWeb"/>
              <w:rPr>
                <w:rFonts w:ascii="Garamond" w:hAnsi="Garamond"/>
              </w:rPr>
            </w:pPr>
            <w:r w:rsidRPr="00D53331">
              <w:rPr>
                <w:rStyle w:val="Strong"/>
                <w:rFonts w:ascii="Garamond" w:eastAsia="Trebuchet MS" w:hAnsi="Garamond"/>
              </w:rPr>
              <w:t>During class</w:t>
            </w:r>
          </w:p>
          <w:p w14:paraId="641322A7" w14:textId="77777777" w:rsidR="00D53331" w:rsidRPr="00D53331" w:rsidRDefault="00150F4B">
            <w:pPr>
              <w:pStyle w:val="NormalWeb"/>
              <w:rPr>
                <w:rFonts w:ascii="Garamond" w:hAnsi="Garamond"/>
              </w:rPr>
            </w:pPr>
            <w:hyperlink r:id="rId57" w:tgtFrame="_blank" w:history="1">
              <w:r w:rsidR="00D53331" w:rsidRPr="00D53331">
                <w:rPr>
                  <w:rStyle w:val="Hyperlink"/>
                  <w:rFonts w:ascii="Garamond" w:eastAsia="Trebuchet MS" w:hAnsi="Garamond"/>
                </w:rPr>
                <w:t>Lean In Bias Activity</w:t>
              </w:r>
            </w:hyperlink>
          </w:p>
        </w:tc>
      </w:tr>
      <w:tr w:rsidR="00D53331" w:rsidRPr="00D53331" w14:paraId="050930E0" w14:textId="77777777" w:rsidTr="00D53331">
        <w:trPr>
          <w:trHeight w:val="4698"/>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288D1B8A" w14:textId="77777777" w:rsidR="00D53331" w:rsidRPr="00D53331" w:rsidRDefault="00D53331">
            <w:pPr>
              <w:pStyle w:val="NormalWeb"/>
              <w:rPr>
                <w:rFonts w:ascii="Garamond" w:hAnsi="Garamond"/>
              </w:rPr>
            </w:pPr>
            <w:r w:rsidRPr="00D53331">
              <w:rPr>
                <w:rFonts w:ascii="Garamond" w:hAnsi="Garamond"/>
              </w:rPr>
              <w:lastRenderedPageBreak/>
              <w:t>9/10</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866381A" w14:textId="77777777" w:rsidR="00D53331" w:rsidRPr="00D53331" w:rsidRDefault="00D53331">
            <w:pPr>
              <w:pStyle w:val="NormalWeb"/>
              <w:rPr>
                <w:rFonts w:ascii="Garamond" w:hAnsi="Garamond"/>
              </w:rPr>
            </w:pPr>
            <w:r w:rsidRPr="00D53331">
              <w:rPr>
                <w:rStyle w:val="Strong"/>
                <w:rFonts w:ascii="Garamond" w:eastAsia="Trebuchet MS" w:hAnsi="Garamond"/>
              </w:rPr>
              <w:t>Beyond the Binary</w:t>
            </w:r>
          </w:p>
          <w:p w14:paraId="1483156A" w14:textId="77777777" w:rsidR="00D53331" w:rsidRPr="00D53331" w:rsidRDefault="00D53331">
            <w:pPr>
              <w:pStyle w:val="NormalWeb"/>
              <w:rPr>
                <w:rFonts w:ascii="Garamond" w:hAnsi="Garamond"/>
              </w:rPr>
            </w:pPr>
            <w:r w:rsidRPr="00D53331">
              <w:rPr>
                <w:rFonts w:ascii="Garamond" w:hAnsi="Garamond"/>
              </w:rPr>
              <w:t xml:space="preserve">READING </w:t>
            </w:r>
          </w:p>
          <w:p w14:paraId="03D9406E" w14:textId="77777777" w:rsidR="00D53331" w:rsidRPr="00D53331" w:rsidRDefault="00150F4B">
            <w:pPr>
              <w:pStyle w:val="NormalWeb"/>
              <w:rPr>
                <w:rFonts w:ascii="Garamond" w:hAnsi="Garamond"/>
              </w:rPr>
            </w:pPr>
            <w:hyperlink r:id="rId58" w:tgtFrame="_blank" w:history="1">
              <w:r w:rsidR="00D53331" w:rsidRPr="00D53331">
                <w:rPr>
                  <w:rStyle w:val="Hyperlink"/>
                  <w:rFonts w:ascii="Garamond" w:eastAsia="Trebuchet MS" w:hAnsi="Garamond"/>
                </w:rPr>
                <w:t>Fausto-Sterling, Anne.  2000.</w:t>
              </w:r>
            </w:hyperlink>
            <w:r w:rsidR="00D53331" w:rsidRPr="00D53331">
              <w:rPr>
                <w:rFonts w:ascii="Garamond" w:hAnsi="Garamond"/>
              </w:rPr>
              <w:t xml:space="preserve"> “The Five Sexes Revisited.” </w:t>
            </w:r>
            <w:r w:rsidR="00D53331" w:rsidRPr="00D53331">
              <w:rPr>
                <w:rStyle w:val="Emphasis"/>
                <w:rFonts w:ascii="Garamond" w:hAnsi="Garamond"/>
              </w:rPr>
              <w:t>The Sciences</w:t>
            </w:r>
            <w:r w:rsidR="00D53331" w:rsidRPr="00D53331">
              <w:rPr>
                <w:rFonts w:ascii="Garamond" w:hAnsi="Garamond"/>
              </w:rPr>
              <w:t xml:space="preserve"> 40:4-22.</w:t>
            </w:r>
          </w:p>
          <w:p w14:paraId="408962ED" w14:textId="77777777" w:rsidR="00D53331" w:rsidRPr="00D53331" w:rsidRDefault="00D53331">
            <w:pPr>
              <w:pStyle w:val="NormalWeb"/>
              <w:rPr>
                <w:rFonts w:ascii="Garamond" w:hAnsi="Garamond"/>
              </w:rPr>
            </w:pPr>
            <w:proofErr w:type="spellStart"/>
            <w:r w:rsidRPr="00D53331">
              <w:rPr>
                <w:rFonts w:ascii="Garamond" w:hAnsi="Garamond"/>
              </w:rPr>
              <w:t>Kralick</w:t>
            </w:r>
            <w:proofErr w:type="spellEnd"/>
            <w:r w:rsidRPr="00D53331">
              <w:rPr>
                <w:rFonts w:ascii="Garamond" w:hAnsi="Garamond"/>
              </w:rPr>
              <w:t>, Alexandra. 2018. “</w:t>
            </w:r>
            <w:hyperlink r:id="rId59" w:tgtFrame="_blank" w:history="1">
              <w:r w:rsidRPr="00D53331">
                <w:rPr>
                  <w:rStyle w:val="Hyperlink"/>
                  <w:rFonts w:ascii="Garamond" w:eastAsia="Trebuchet MS" w:hAnsi="Garamond"/>
                </w:rPr>
                <w:t>How Human Bones Reveal the Fallacy of a Biological Sex Binary</w:t>
              </w:r>
            </w:hyperlink>
            <w:r w:rsidRPr="00D53331">
              <w:rPr>
                <w:rFonts w:ascii="Garamond" w:hAnsi="Garamond"/>
              </w:rPr>
              <w:t xml:space="preserve">.” </w:t>
            </w:r>
            <w:r w:rsidRPr="00D53331">
              <w:rPr>
                <w:rStyle w:val="Emphasis"/>
                <w:rFonts w:ascii="Garamond" w:hAnsi="Garamond"/>
              </w:rPr>
              <w:t>Pacific Standard</w:t>
            </w:r>
            <w:r w:rsidRPr="00D53331">
              <w:rPr>
                <w:rFonts w:ascii="Garamond" w:hAnsi="Garamond"/>
              </w:rPr>
              <w:t>, December 25.</w:t>
            </w:r>
          </w:p>
          <w:p w14:paraId="71A4E2F4" w14:textId="77777777" w:rsidR="00D53331" w:rsidRPr="00D53331" w:rsidRDefault="00D53331">
            <w:pPr>
              <w:pStyle w:val="NormalWeb"/>
              <w:rPr>
                <w:rFonts w:ascii="Garamond" w:hAnsi="Garamond"/>
              </w:rPr>
            </w:pPr>
            <w:r w:rsidRPr="00D53331">
              <w:rPr>
                <w:rFonts w:ascii="Garamond" w:hAnsi="Garamond"/>
              </w:rPr>
              <w:t>2018. “</w:t>
            </w:r>
            <w:hyperlink r:id="rId60" w:tgtFrame="_blank" w:history="1">
              <w:r w:rsidRPr="00D53331">
                <w:rPr>
                  <w:rStyle w:val="Hyperlink"/>
                  <w:rFonts w:ascii="Garamond" w:eastAsia="Trebuchet MS" w:hAnsi="Garamond"/>
                </w:rPr>
                <w:t>Gonads: Dana</w:t>
              </w:r>
            </w:hyperlink>
            <w:r w:rsidRPr="00D53331">
              <w:rPr>
                <w:rFonts w:ascii="Garamond" w:hAnsi="Garamond"/>
              </w:rPr>
              <w:t xml:space="preserve">.” </w:t>
            </w:r>
            <w:r w:rsidRPr="00D53331">
              <w:rPr>
                <w:rStyle w:val="Emphasis"/>
                <w:rFonts w:ascii="Garamond" w:hAnsi="Garamond"/>
              </w:rPr>
              <w:t>Radiolab</w:t>
            </w:r>
            <w:r w:rsidRPr="00D53331">
              <w:rPr>
                <w:rFonts w:ascii="Garamond" w:hAnsi="Garamond"/>
              </w:rPr>
              <w:t>. July 26. (Podcast 28 minutes) </w:t>
            </w:r>
          </w:p>
          <w:p w14:paraId="5DA3A812" w14:textId="77777777" w:rsidR="00D53331" w:rsidRPr="00D53331" w:rsidRDefault="00D53331">
            <w:pPr>
              <w:pStyle w:val="NormalWeb"/>
              <w:rPr>
                <w:rFonts w:ascii="Garamond" w:hAnsi="Garamond"/>
              </w:rPr>
            </w:pPr>
            <w:proofErr w:type="spellStart"/>
            <w:r w:rsidRPr="00D53331">
              <w:rPr>
                <w:rFonts w:ascii="Garamond" w:hAnsi="Garamond"/>
              </w:rPr>
              <w:t>Calma</w:t>
            </w:r>
            <w:proofErr w:type="spellEnd"/>
            <w:r w:rsidRPr="00D53331">
              <w:rPr>
                <w:rFonts w:ascii="Garamond" w:hAnsi="Garamond"/>
              </w:rPr>
              <w:t>, Justine. 2018. “</w:t>
            </w:r>
            <w:hyperlink r:id="rId61" w:tgtFrame="_blank" w:history="1">
              <w:r w:rsidRPr="00D53331">
                <w:rPr>
                  <w:rStyle w:val="Hyperlink"/>
                  <w:rFonts w:ascii="Garamond" w:eastAsia="Trebuchet MS" w:hAnsi="Garamond"/>
                </w:rPr>
                <w:t xml:space="preserve">Yes, Trans Rights are an Environmental Issue, </w:t>
              </w:r>
              <w:proofErr w:type="gramStart"/>
              <w:r w:rsidRPr="00D53331">
                <w:rPr>
                  <w:rStyle w:val="Hyperlink"/>
                  <w:rFonts w:ascii="Garamond" w:eastAsia="Trebuchet MS" w:hAnsi="Garamond"/>
                </w:rPr>
                <w:t>Too</w:t>
              </w:r>
              <w:proofErr w:type="gramEnd"/>
            </w:hyperlink>
            <w:r w:rsidRPr="00D53331">
              <w:rPr>
                <w:rFonts w:ascii="Garamond" w:hAnsi="Garamond"/>
              </w:rPr>
              <w:t xml:space="preserve">.” </w:t>
            </w:r>
            <w:r w:rsidRPr="00D53331">
              <w:rPr>
                <w:rStyle w:val="Emphasis"/>
                <w:rFonts w:ascii="Garamond" w:hAnsi="Garamond"/>
              </w:rPr>
              <w:t>Grist</w:t>
            </w:r>
            <w:r w:rsidRPr="00D53331">
              <w:rPr>
                <w:rFonts w:ascii="Garamond" w:hAnsi="Garamond"/>
              </w:rPr>
              <w:t>, October 29. </w:t>
            </w:r>
          </w:p>
          <w:p w14:paraId="6A739713"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6F779A40" w14:textId="77777777" w:rsidR="00D53331" w:rsidRPr="00D53331" w:rsidRDefault="00D53331">
            <w:pPr>
              <w:pStyle w:val="NormalWeb"/>
              <w:rPr>
                <w:rFonts w:ascii="Garamond" w:hAnsi="Garamond"/>
              </w:rPr>
            </w:pPr>
            <w:r w:rsidRPr="00D53331">
              <w:rPr>
                <w:rFonts w:ascii="Garamond" w:hAnsi="Garamond"/>
              </w:rPr>
              <w:t>Discussion Question (</w:t>
            </w:r>
            <w:hyperlink r:id="rId62" w:tgtFrame="_blank" w:history="1">
              <w:r w:rsidRPr="00D53331">
                <w:rPr>
                  <w:rStyle w:val="Hyperlink"/>
                  <w:rFonts w:ascii="Garamond" w:eastAsia="Trebuchet MS" w:hAnsi="Garamond"/>
                </w:rPr>
                <w:t>post</w:t>
              </w:r>
            </w:hyperlink>
            <w:r w:rsidRPr="00D53331">
              <w:rPr>
                <w:rFonts w:ascii="Garamond" w:hAnsi="Garamond"/>
              </w:rPr>
              <w:t xml:space="preserve"> response on Canvas </w:t>
            </w:r>
            <w:r w:rsidRPr="00D53331">
              <w:rPr>
                <w:rStyle w:val="Strong"/>
                <w:rFonts w:ascii="Garamond" w:eastAsia="Trebuchet MS" w:hAnsi="Garamond"/>
              </w:rPr>
              <w:t>before class</w:t>
            </w:r>
            <w:r w:rsidRPr="00D53331">
              <w:rPr>
                <w:rFonts w:ascii="Garamond" w:hAnsi="Garamond"/>
              </w:rPr>
              <w:t>):</w:t>
            </w:r>
          </w:p>
          <w:p w14:paraId="5A658E19" w14:textId="77777777" w:rsidR="00D53331" w:rsidRPr="00D53331" w:rsidRDefault="00D53331" w:rsidP="00D53331">
            <w:pPr>
              <w:numPr>
                <w:ilvl w:val="0"/>
                <w:numId w:val="12"/>
              </w:numPr>
              <w:spacing w:before="100" w:beforeAutospacing="1" w:after="100" w:afterAutospacing="1"/>
              <w:rPr>
                <w:rFonts w:ascii="Garamond" w:hAnsi="Garamond"/>
              </w:rPr>
            </w:pPr>
            <w:r w:rsidRPr="00D53331">
              <w:rPr>
                <w:rFonts w:ascii="Garamond" w:hAnsi="Garamond"/>
              </w:rPr>
              <w:t>What are binaries and how do they affect people?</w:t>
            </w:r>
          </w:p>
        </w:tc>
      </w:tr>
      <w:tr w:rsidR="00D53331" w:rsidRPr="00D53331" w14:paraId="2E47AB7C"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4CA4A20B" w14:textId="77777777" w:rsidR="00D53331" w:rsidRPr="00D53331" w:rsidRDefault="00D53331">
            <w:pPr>
              <w:pStyle w:val="NormalWeb"/>
              <w:rPr>
                <w:rFonts w:ascii="Garamond" w:hAnsi="Garamond"/>
              </w:rPr>
            </w:pPr>
            <w:r w:rsidRPr="00D53331">
              <w:rPr>
                <w:rFonts w:ascii="Garamond" w:hAnsi="Garamond"/>
              </w:rPr>
              <w:t>W3</w:t>
            </w:r>
          </w:p>
        </w:tc>
        <w:tc>
          <w:tcPr>
            <w:tcW w:w="4698" w:type="pct"/>
            <w:tcBorders>
              <w:top w:val="outset" w:sz="6" w:space="0" w:color="auto"/>
              <w:left w:val="outset" w:sz="6" w:space="0" w:color="auto"/>
              <w:bottom w:val="outset" w:sz="6" w:space="0" w:color="auto"/>
              <w:right w:val="outset" w:sz="6" w:space="0" w:color="auto"/>
            </w:tcBorders>
            <w:vAlign w:val="center"/>
            <w:hideMark/>
          </w:tcPr>
          <w:p w14:paraId="62E96153"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22F694B7" w14:textId="77777777" w:rsidTr="00D53331">
        <w:trPr>
          <w:trHeight w:val="4986"/>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E8A70F8" w14:textId="77777777" w:rsidR="00D53331" w:rsidRPr="00D53331" w:rsidRDefault="00D53331">
            <w:pPr>
              <w:pStyle w:val="NormalWeb"/>
              <w:rPr>
                <w:rFonts w:ascii="Garamond" w:hAnsi="Garamond"/>
              </w:rPr>
            </w:pPr>
            <w:r w:rsidRPr="00D53331">
              <w:rPr>
                <w:rFonts w:ascii="Garamond" w:hAnsi="Garamond"/>
              </w:rPr>
              <w:t>9/13</w:t>
            </w:r>
          </w:p>
        </w:tc>
        <w:tc>
          <w:tcPr>
            <w:tcW w:w="4698" w:type="pct"/>
            <w:tcBorders>
              <w:top w:val="outset" w:sz="6" w:space="0" w:color="auto"/>
              <w:left w:val="outset" w:sz="6" w:space="0" w:color="auto"/>
              <w:bottom w:val="outset" w:sz="6" w:space="0" w:color="auto"/>
              <w:right w:val="outset" w:sz="6" w:space="0" w:color="auto"/>
            </w:tcBorders>
            <w:vAlign w:val="center"/>
            <w:hideMark/>
          </w:tcPr>
          <w:p w14:paraId="701C810E" w14:textId="77777777" w:rsidR="00D53331" w:rsidRPr="00D53331" w:rsidRDefault="00D53331">
            <w:pPr>
              <w:pStyle w:val="NormalWeb"/>
              <w:rPr>
                <w:rFonts w:ascii="Garamond" w:hAnsi="Garamond"/>
              </w:rPr>
            </w:pPr>
            <w:r w:rsidRPr="00D53331">
              <w:rPr>
                <w:rStyle w:val="Strong"/>
                <w:rFonts w:ascii="Garamond" w:eastAsia="Trebuchet MS" w:hAnsi="Garamond"/>
              </w:rPr>
              <w:t>Representation</w:t>
            </w:r>
          </w:p>
          <w:p w14:paraId="108FE150" w14:textId="77777777" w:rsidR="00D53331" w:rsidRPr="00D53331" w:rsidRDefault="00D53331">
            <w:pPr>
              <w:pStyle w:val="NormalWeb"/>
              <w:rPr>
                <w:rFonts w:ascii="Garamond" w:hAnsi="Garamond"/>
              </w:rPr>
            </w:pPr>
            <w:r w:rsidRPr="00D53331">
              <w:rPr>
                <w:rFonts w:ascii="Garamond" w:hAnsi="Garamond"/>
              </w:rPr>
              <w:t>READING</w:t>
            </w:r>
          </w:p>
          <w:p w14:paraId="7AC36AD6" w14:textId="77777777" w:rsidR="00D53331" w:rsidRPr="00D53331" w:rsidRDefault="00150F4B">
            <w:pPr>
              <w:pStyle w:val="NormalWeb"/>
              <w:rPr>
                <w:rFonts w:ascii="Garamond" w:hAnsi="Garamond"/>
              </w:rPr>
            </w:pPr>
            <w:hyperlink r:id="rId63" w:tgtFrame="_blank" w:history="1">
              <w:r w:rsidR="00D53331" w:rsidRPr="00D53331">
                <w:rPr>
                  <w:rStyle w:val="Hyperlink"/>
                  <w:rFonts w:ascii="Garamond" w:eastAsia="Trebuchet MS" w:hAnsi="Garamond"/>
                </w:rPr>
                <w:t>Martin, Emily. 1991.</w:t>
              </w:r>
            </w:hyperlink>
            <w:r w:rsidR="00D53331" w:rsidRPr="00D53331">
              <w:rPr>
                <w:rFonts w:ascii="Garamond" w:hAnsi="Garamond"/>
              </w:rPr>
              <w:t xml:space="preserve"> “The Egg and the Sperm: How Science Has Constructed a Romance Based on Stereotypical Male-Female Roles,” </w:t>
            </w:r>
            <w:r w:rsidR="00D53331" w:rsidRPr="00D53331">
              <w:rPr>
                <w:rStyle w:val="Emphasis"/>
                <w:rFonts w:ascii="Garamond" w:hAnsi="Garamond"/>
              </w:rPr>
              <w:t>Signs</w:t>
            </w:r>
            <w:r w:rsidR="00D53331" w:rsidRPr="00D53331">
              <w:rPr>
                <w:rFonts w:ascii="Garamond" w:hAnsi="Garamond"/>
              </w:rPr>
              <w:t xml:space="preserve"> 16: 485-501. **While you read, fill out this </w:t>
            </w:r>
            <w:hyperlink r:id="rId64" w:tgtFrame="_blank" w:tooltip="Critical Reading Sheet.docx" w:history="1">
              <w:r w:rsidR="00D53331" w:rsidRPr="00D53331">
                <w:rPr>
                  <w:rStyle w:val="Hyperlink"/>
                  <w:rFonts w:ascii="Garamond" w:eastAsia="Trebuchet MS" w:hAnsi="Garamond"/>
                </w:rPr>
                <w:t xml:space="preserve">Critical Reading Handout </w:t>
              </w:r>
            </w:hyperlink>
            <w:r w:rsidR="00D53331" w:rsidRPr="00D53331">
              <w:rPr>
                <w:rFonts w:ascii="Garamond" w:hAnsi="Garamond"/>
              </w:rPr>
              <w:t>about Martin.</w:t>
            </w:r>
          </w:p>
          <w:p w14:paraId="35E69D76" w14:textId="77777777" w:rsidR="00D53331" w:rsidRPr="00D53331" w:rsidRDefault="00150F4B">
            <w:pPr>
              <w:pStyle w:val="NormalWeb"/>
              <w:rPr>
                <w:rFonts w:ascii="Garamond" w:hAnsi="Garamond"/>
              </w:rPr>
            </w:pPr>
            <w:hyperlink r:id="rId65" w:tgtFrame="_blank" w:history="1">
              <w:r w:rsidR="00D53331" w:rsidRPr="00D53331">
                <w:rPr>
                  <w:rStyle w:val="Hyperlink"/>
                  <w:rFonts w:ascii="Garamond" w:eastAsia="Trebuchet MS" w:hAnsi="Garamond"/>
                </w:rPr>
                <w:t>Hu, Jane C. 2018</w:t>
              </w:r>
            </w:hyperlink>
            <w:r w:rsidR="00D53331" w:rsidRPr="00D53331">
              <w:rPr>
                <w:rFonts w:ascii="Garamond" w:hAnsi="Garamond"/>
              </w:rPr>
              <w:t xml:space="preserve">. “‘Unlikely Hikers’ Gain Traction.” </w:t>
            </w:r>
            <w:r w:rsidR="00D53331" w:rsidRPr="00D53331">
              <w:rPr>
                <w:rStyle w:val="Emphasis"/>
                <w:rFonts w:ascii="Garamond" w:hAnsi="Garamond"/>
              </w:rPr>
              <w:t>High Country News</w:t>
            </w:r>
            <w:r w:rsidR="00D53331" w:rsidRPr="00D53331">
              <w:rPr>
                <w:rFonts w:ascii="Garamond" w:hAnsi="Garamond"/>
              </w:rPr>
              <w:t>, May 14. </w:t>
            </w:r>
          </w:p>
          <w:p w14:paraId="6B338C4F" w14:textId="77777777" w:rsidR="00D53331" w:rsidRPr="00D53331" w:rsidRDefault="00D53331">
            <w:pPr>
              <w:pStyle w:val="NormalWeb"/>
              <w:rPr>
                <w:rFonts w:ascii="Garamond" w:hAnsi="Garamond"/>
              </w:rPr>
            </w:pPr>
            <w:r w:rsidRPr="00D53331">
              <w:rPr>
                <w:rFonts w:ascii="Garamond" w:hAnsi="Garamond"/>
              </w:rPr>
              <w:t xml:space="preserve">In class, we will watch: Adichie, Chimamanda Ngozi. 2009. </w:t>
            </w:r>
            <w:hyperlink r:id="rId66" w:history="1">
              <w:r w:rsidRPr="00D53331">
                <w:rPr>
                  <w:rStyle w:val="Hyperlink"/>
                  <w:rFonts w:ascii="Garamond" w:eastAsia="Trebuchet MS" w:hAnsi="Garamond"/>
                </w:rPr>
                <w:t>The Danger of a Single Story</w:t>
              </w:r>
            </w:hyperlink>
            <w:r w:rsidRPr="00D53331">
              <w:rPr>
                <w:rFonts w:ascii="Garamond" w:hAnsi="Garamond"/>
              </w:rPr>
              <w:t> </w:t>
            </w:r>
            <w:r w:rsidRPr="00D53331">
              <w:rPr>
                <w:rStyle w:val="Emphasis"/>
                <w:rFonts w:ascii="Garamond" w:hAnsi="Garamond"/>
              </w:rPr>
              <w:t>TED Talk</w:t>
            </w:r>
            <w:r w:rsidRPr="00D53331">
              <w:rPr>
                <w:rFonts w:ascii="Garamond" w:hAnsi="Garamond"/>
              </w:rPr>
              <w:t>. 19 minutes.</w:t>
            </w:r>
          </w:p>
          <w:p w14:paraId="339AA7BD"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4F21CD02" w14:textId="77777777" w:rsidR="00D53331" w:rsidRPr="00D53331" w:rsidRDefault="00D53331">
            <w:pPr>
              <w:pStyle w:val="NormalWeb"/>
              <w:rPr>
                <w:rFonts w:ascii="Garamond" w:hAnsi="Garamond"/>
              </w:rPr>
            </w:pPr>
            <w:r w:rsidRPr="00D53331">
              <w:rPr>
                <w:rFonts w:ascii="Garamond" w:hAnsi="Garamond"/>
              </w:rPr>
              <w:t>Discussion Questions (</w:t>
            </w:r>
            <w:hyperlink r:id="rId67" w:tgtFrame="_blank" w:history="1">
              <w:r w:rsidRPr="00D53331">
                <w:rPr>
                  <w:rStyle w:val="Hyperlink"/>
                  <w:rFonts w:ascii="Garamond" w:eastAsia="Trebuchet MS" w:hAnsi="Garamond"/>
                </w:rPr>
                <w:t>post</w:t>
              </w:r>
            </w:hyperlink>
            <w:r w:rsidRPr="00D53331">
              <w:rPr>
                <w:rFonts w:ascii="Garamond" w:hAnsi="Garamond"/>
              </w:rPr>
              <w:t xml:space="preserve"> response on Canvas </w:t>
            </w:r>
            <w:r w:rsidRPr="00D53331">
              <w:rPr>
                <w:rStyle w:val="Strong"/>
                <w:rFonts w:ascii="Garamond" w:eastAsia="Trebuchet MS" w:hAnsi="Garamond"/>
              </w:rPr>
              <w:t>before class</w:t>
            </w:r>
            <w:r w:rsidRPr="00D53331">
              <w:rPr>
                <w:rFonts w:ascii="Garamond" w:hAnsi="Garamond"/>
              </w:rPr>
              <w:t>):</w:t>
            </w:r>
          </w:p>
          <w:p w14:paraId="5EC2AD47" w14:textId="77777777" w:rsidR="00D53331" w:rsidRPr="00D53331" w:rsidRDefault="00D53331" w:rsidP="00D53331">
            <w:pPr>
              <w:numPr>
                <w:ilvl w:val="0"/>
                <w:numId w:val="13"/>
              </w:numPr>
              <w:spacing w:before="100" w:beforeAutospacing="1" w:after="100" w:afterAutospacing="1"/>
              <w:rPr>
                <w:rFonts w:ascii="Garamond" w:hAnsi="Garamond"/>
              </w:rPr>
            </w:pPr>
            <w:r w:rsidRPr="00D53331">
              <w:rPr>
                <w:rFonts w:ascii="Garamond" w:hAnsi="Garamond"/>
              </w:rPr>
              <w:t>How are constructions of science shaped by ideas about gender? Why does this matter?</w:t>
            </w:r>
          </w:p>
          <w:p w14:paraId="6D7E57AE" w14:textId="77777777" w:rsidR="00D53331" w:rsidRPr="00D53331" w:rsidRDefault="00D53331" w:rsidP="00D53331">
            <w:pPr>
              <w:numPr>
                <w:ilvl w:val="0"/>
                <w:numId w:val="13"/>
              </w:numPr>
              <w:spacing w:before="100" w:beforeAutospacing="1" w:after="100" w:afterAutospacing="1"/>
              <w:rPr>
                <w:rFonts w:ascii="Garamond" w:hAnsi="Garamond"/>
              </w:rPr>
            </w:pPr>
            <w:r w:rsidRPr="00D53331">
              <w:rPr>
                <w:rFonts w:ascii="Garamond" w:hAnsi="Garamond"/>
              </w:rPr>
              <w:t>Who do you think of when you think of outdoor recreation?</w:t>
            </w:r>
          </w:p>
        </w:tc>
      </w:tr>
      <w:tr w:rsidR="00D53331" w:rsidRPr="00D53331" w14:paraId="0B5FFE20"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68B3F689" w14:textId="77777777" w:rsidR="00D53331" w:rsidRPr="00D53331" w:rsidRDefault="00D53331">
            <w:pPr>
              <w:pStyle w:val="NormalWeb"/>
              <w:rPr>
                <w:rFonts w:ascii="Garamond" w:hAnsi="Garamond"/>
              </w:rPr>
            </w:pPr>
            <w:r w:rsidRPr="00D53331">
              <w:rPr>
                <w:rFonts w:ascii="Garamond" w:hAnsi="Garamond"/>
              </w:rPr>
              <w:t> </w:t>
            </w:r>
          </w:p>
        </w:tc>
        <w:tc>
          <w:tcPr>
            <w:tcW w:w="4698" w:type="pct"/>
            <w:tcBorders>
              <w:top w:val="outset" w:sz="6" w:space="0" w:color="auto"/>
              <w:left w:val="outset" w:sz="6" w:space="0" w:color="auto"/>
              <w:bottom w:val="outset" w:sz="6" w:space="0" w:color="auto"/>
              <w:right w:val="outset" w:sz="6" w:space="0" w:color="auto"/>
            </w:tcBorders>
            <w:vAlign w:val="center"/>
            <w:hideMark/>
          </w:tcPr>
          <w:p w14:paraId="5B05DF9A" w14:textId="77777777" w:rsidR="00D53331" w:rsidRPr="00D53331" w:rsidRDefault="00D53331">
            <w:pPr>
              <w:pStyle w:val="NormalWeb"/>
              <w:jc w:val="center"/>
              <w:rPr>
                <w:rFonts w:ascii="Garamond" w:hAnsi="Garamond"/>
              </w:rPr>
            </w:pPr>
            <w:r w:rsidRPr="00D53331">
              <w:rPr>
                <w:rStyle w:val="Strong"/>
                <w:rFonts w:ascii="Garamond" w:eastAsia="Trebuchet MS" w:hAnsi="Garamond"/>
              </w:rPr>
              <w:t>Indigenous Experiences and Knowledges  </w:t>
            </w:r>
          </w:p>
        </w:tc>
      </w:tr>
      <w:tr w:rsidR="00D53331" w:rsidRPr="00D53331" w14:paraId="50867BCD" w14:textId="77777777" w:rsidTr="00D53331">
        <w:trPr>
          <w:trHeight w:val="3360"/>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7CA4C9AB" w14:textId="77777777" w:rsidR="00D53331" w:rsidRPr="00D53331" w:rsidRDefault="00D53331">
            <w:pPr>
              <w:pStyle w:val="NormalWeb"/>
              <w:rPr>
                <w:rFonts w:ascii="Garamond" w:hAnsi="Garamond"/>
              </w:rPr>
            </w:pPr>
            <w:r w:rsidRPr="00D53331">
              <w:rPr>
                <w:rFonts w:ascii="Garamond" w:hAnsi="Garamond"/>
              </w:rPr>
              <w:lastRenderedPageBreak/>
              <w:t>9/15</w:t>
            </w:r>
          </w:p>
        </w:tc>
        <w:tc>
          <w:tcPr>
            <w:tcW w:w="4698" w:type="pct"/>
            <w:tcBorders>
              <w:top w:val="outset" w:sz="6" w:space="0" w:color="auto"/>
              <w:left w:val="outset" w:sz="6" w:space="0" w:color="auto"/>
              <w:bottom w:val="outset" w:sz="6" w:space="0" w:color="auto"/>
              <w:right w:val="outset" w:sz="6" w:space="0" w:color="auto"/>
            </w:tcBorders>
            <w:vAlign w:val="center"/>
            <w:hideMark/>
          </w:tcPr>
          <w:p w14:paraId="58D9A03A" w14:textId="77777777" w:rsidR="00D53331" w:rsidRPr="00D53331" w:rsidRDefault="00D53331">
            <w:pPr>
              <w:pStyle w:val="NormalWeb"/>
              <w:rPr>
                <w:rFonts w:ascii="Garamond" w:hAnsi="Garamond"/>
              </w:rPr>
            </w:pPr>
            <w:r w:rsidRPr="00D53331">
              <w:rPr>
                <w:rFonts w:ascii="Garamond" w:hAnsi="Garamond"/>
              </w:rPr>
              <w:t xml:space="preserve">READING </w:t>
            </w:r>
          </w:p>
          <w:p w14:paraId="2FE4BBB2" w14:textId="77777777" w:rsidR="00D53331" w:rsidRPr="00D53331" w:rsidRDefault="00150F4B">
            <w:pPr>
              <w:pStyle w:val="NormalWeb"/>
              <w:rPr>
                <w:rFonts w:ascii="Garamond" w:hAnsi="Garamond"/>
              </w:rPr>
            </w:pPr>
            <w:hyperlink r:id="rId68" w:tgtFrame="_blank" w:history="1">
              <w:r w:rsidR="00D53331" w:rsidRPr="00D53331">
                <w:rPr>
                  <w:rStyle w:val="Hyperlink"/>
                  <w:rFonts w:ascii="Garamond" w:eastAsia="Trebuchet MS" w:hAnsi="Garamond"/>
                </w:rPr>
                <w:t xml:space="preserve">Wesley-Esquimaux, Cynthia C. 2009 </w:t>
              </w:r>
            </w:hyperlink>
            <w:r w:rsidR="00D53331" w:rsidRPr="00D53331">
              <w:rPr>
                <w:rFonts w:ascii="Garamond" w:hAnsi="Garamond"/>
              </w:rPr>
              <w:t xml:space="preserve">“Trauma to Resilience: Notes on Decolonization.” Pp 13-23 in </w:t>
            </w:r>
            <w:r w:rsidR="00D53331" w:rsidRPr="00D53331">
              <w:rPr>
                <w:rStyle w:val="Emphasis"/>
                <w:rFonts w:ascii="Garamond" w:hAnsi="Garamond"/>
              </w:rPr>
              <w:t xml:space="preserve">Restoring the Balance: First Nations Women, Community, and Culture </w:t>
            </w:r>
            <w:r w:rsidR="00D53331" w:rsidRPr="00D53331">
              <w:rPr>
                <w:rFonts w:ascii="Garamond" w:hAnsi="Garamond"/>
              </w:rPr>
              <w:t xml:space="preserve">by Gail Guthrie </w:t>
            </w:r>
            <w:proofErr w:type="spellStart"/>
            <w:r w:rsidR="00D53331" w:rsidRPr="00D53331">
              <w:rPr>
                <w:rFonts w:ascii="Garamond" w:hAnsi="Garamond"/>
              </w:rPr>
              <w:t>Valaskakis</w:t>
            </w:r>
            <w:proofErr w:type="spellEnd"/>
            <w:r w:rsidR="00D53331" w:rsidRPr="00D53331">
              <w:rPr>
                <w:rFonts w:ascii="Garamond" w:hAnsi="Garamond"/>
              </w:rPr>
              <w:t xml:space="preserve">, Madeleine Dion Stout, and Éric </w:t>
            </w:r>
            <w:proofErr w:type="spellStart"/>
            <w:r w:rsidR="00D53331" w:rsidRPr="00D53331">
              <w:rPr>
                <w:rFonts w:ascii="Garamond" w:hAnsi="Garamond"/>
              </w:rPr>
              <w:t>Guimond</w:t>
            </w:r>
            <w:proofErr w:type="spellEnd"/>
            <w:r w:rsidR="00D53331" w:rsidRPr="00D53331">
              <w:rPr>
                <w:rFonts w:ascii="Garamond" w:hAnsi="Garamond"/>
              </w:rPr>
              <w:t xml:space="preserve">. </w:t>
            </w:r>
            <w:r w:rsidR="00D53331" w:rsidRPr="00D53331">
              <w:rPr>
                <w:rStyle w:val="Strong"/>
                <w:rFonts w:ascii="Garamond" w:eastAsia="Trebuchet MS" w:hAnsi="Garamond"/>
              </w:rPr>
              <w:t>(</w:t>
            </w:r>
            <w:proofErr w:type="gramStart"/>
            <w:r w:rsidR="00D53331" w:rsidRPr="00D53331">
              <w:rPr>
                <w:rStyle w:val="Strong"/>
                <w:rFonts w:ascii="Garamond" w:eastAsia="Trebuchet MS" w:hAnsi="Garamond"/>
              </w:rPr>
              <w:t>excerpt</w:t>
            </w:r>
            <w:proofErr w:type="gramEnd"/>
            <w:r w:rsidR="00D53331" w:rsidRPr="00D53331">
              <w:rPr>
                <w:rStyle w:val="Strong"/>
                <w:rFonts w:ascii="Garamond" w:eastAsia="Trebuchet MS" w:hAnsi="Garamond"/>
              </w:rPr>
              <w:t>, just read these pages)</w:t>
            </w:r>
          </w:p>
          <w:p w14:paraId="75016158" w14:textId="77777777" w:rsidR="00D53331" w:rsidRPr="00D53331" w:rsidRDefault="00150F4B">
            <w:pPr>
              <w:pStyle w:val="NormalWeb"/>
              <w:rPr>
                <w:rFonts w:ascii="Garamond" w:hAnsi="Garamond"/>
              </w:rPr>
            </w:pPr>
            <w:hyperlink r:id="rId69" w:tgtFrame="_blank" w:history="1">
              <w:r w:rsidR="00D53331" w:rsidRPr="00D53331">
                <w:rPr>
                  <w:rStyle w:val="Hyperlink"/>
                  <w:rFonts w:ascii="Garamond" w:eastAsia="Trebuchet MS" w:hAnsi="Garamond"/>
                </w:rPr>
                <w:t>Smith, Linda Tuhiwai. 2008.</w:t>
              </w:r>
            </w:hyperlink>
            <w:r w:rsidR="00D53331" w:rsidRPr="00D53331">
              <w:rPr>
                <w:rFonts w:ascii="Garamond" w:hAnsi="Garamond"/>
              </w:rPr>
              <w:t xml:space="preserve"> “Research Through Imperial Eyes.” Pp 58-67 in </w:t>
            </w:r>
            <w:r w:rsidR="00D53331" w:rsidRPr="00D53331">
              <w:rPr>
                <w:rStyle w:val="Emphasis"/>
                <w:rFonts w:ascii="Garamond" w:hAnsi="Garamond"/>
              </w:rPr>
              <w:t>Just Methods: An Interdisciplinary Feminist Reader</w:t>
            </w:r>
            <w:r w:rsidR="00D53331" w:rsidRPr="00D53331">
              <w:rPr>
                <w:rFonts w:ascii="Garamond" w:hAnsi="Garamond"/>
              </w:rPr>
              <w:t>, edited by Alison Jagger. Boulder: Paradigm Publishers.</w:t>
            </w:r>
          </w:p>
          <w:p w14:paraId="51006A53"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17FBC7A6" w14:textId="77777777" w:rsidR="00D53331" w:rsidRPr="00D53331" w:rsidRDefault="00D53331">
            <w:pPr>
              <w:pStyle w:val="NormalWeb"/>
              <w:rPr>
                <w:rFonts w:ascii="Garamond" w:hAnsi="Garamond"/>
              </w:rPr>
            </w:pPr>
            <w:r w:rsidRPr="00D53331">
              <w:rPr>
                <w:rFonts w:ascii="Garamond" w:hAnsi="Garamond"/>
                <w:shd w:val="clear" w:color="auto" w:fill="BFEDD2"/>
              </w:rPr>
              <w:t xml:space="preserve">Essay Exam Draft due - a draft of perspectives 1-2, post </w:t>
            </w:r>
            <w:hyperlink r:id="rId70" w:tooltip="Essay Exam Draft, perspectives 1-2" w:history="1">
              <w:r w:rsidRPr="00D53331">
                <w:rPr>
                  <w:rStyle w:val="Hyperlink"/>
                  <w:rFonts w:ascii="Garamond" w:eastAsia="Trebuchet MS" w:hAnsi="Garamond"/>
                  <w:shd w:val="clear" w:color="auto" w:fill="BFEDD2"/>
                </w:rPr>
                <w:t>here</w:t>
              </w:r>
            </w:hyperlink>
            <w:r w:rsidRPr="00D53331">
              <w:rPr>
                <w:rFonts w:ascii="Garamond" w:hAnsi="Garamond"/>
                <w:shd w:val="clear" w:color="auto" w:fill="BFEDD2"/>
              </w:rPr>
              <w:t>.</w:t>
            </w:r>
          </w:p>
          <w:p w14:paraId="3126E873" w14:textId="77777777" w:rsidR="00D53331" w:rsidRPr="00D53331" w:rsidRDefault="00D53331">
            <w:pPr>
              <w:pStyle w:val="NormalWeb"/>
              <w:rPr>
                <w:rFonts w:ascii="Garamond" w:hAnsi="Garamond"/>
              </w:rPr>
            </w:pPr>
            <w:r w:rsidRPr="00D53331">
              <w:rPr>
                <w:rFonts w:ascii="Garamond" w:hAnsi="Garamond"/>
              </w:rPr>
              <w:t>Discussion Question (</w:t>
            </w:r>
            <w:hyperlink r:id="rId71" w:tooltip="Indigenous Perspectives" w:history="1">
              <w:r w:rsidRPr="00D53331">
                <w:rPr>
                  <w:rStyle w:val="Hyperlink"/>
                  <w:rFonts w:ascii="Garamond" w:eastAsia="Trebuchet MS" w:hAnsi="Garamond"/>
                </w:rPr>
                <w:t>post</w:t>
              </w:r>
            </w:hyperlink>
            <w:r w:rsidRPr="00D53331">
              <w:rPr>
                <w:rFonts w:ascii="Garamond" w:hAnsi="Garamond"/>
              </w:rPr>
              <w:t xml:space="preserve"> response on Canvas </w:t>
            </w:r>
            <w:r w:rsidRPr="00D53331">
              <w:rPr>
                <w:rStyle w:val="Strong"/>
                <w:rFonts w:ascii="Garamond" w:eastAsia="Trebuchet MS" w:hAnsi="Garamond"/>
              </w:rPr>
              <w:t>before class</w:t>
            </w:r>
            <w:r w:rsidRPr="00D53331">
              <w:rPr>
                <w:rFonts w:ascii="Garamond" w:hAnsi="Garamond"/>
              </w:rPr>
              <w:t>):</w:t>
            </w:r>
          </w:p>
          <w:p w14:paraId="3CB03FA5" w14:textId="77777777" w:rsidR="00D53331" w:rsidRPr="00D53331" w:rsidRDefault="00D53331" w:rsidP="00D53331">
            <w:pPr>
              <w:numPr>
                <w:ilvl w:val="0"/>
                <w:numId w:val="14"/>
              </w:numPr>
              <w:spacing w:before="100" w:beforeAutospacing="1" w:after="100" w:afterAutospacing="1"/>
              <w:rPr>
                <w:rFonts w:ascii="Garamond" w:hAnsi="Garamond"/>
              </w:rPr>
            </w:pPr>
            <w:r w:rsidRPr="00D53331">
              <w:rPr>
                <w:rFonts w:ascii="Garamond" w:hAnsi="Garamond"/>
              </w:rPr>
              <w:t>Choose a quote from each reading that you think is critical to the reading's argument. Explain why each quote is important.</w:t>
            </w:r>
          </w:p>
        </w:tc>
      </w:tr>
      <w:tr w:rsidR="00D53331" w:rsidRPr="00D53331" w14:paraId="6AAC5CA8" w14:textId="77777777" w:rsidTr="00D53331">
        <w:trPr>
          <w:trHeight w:val="3996"/>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52483FAA" w14:textId="77777777" w:rsidR="00D53331" w:rsidRPr="00D53331" w:rsidRDefault="00D53331">
            <w:pPr>
              <w:pStyle w:val="NormalWeb"/>
              <w:rPr>
                <w:rFonts w:ascii="Garamond" w:hAnsi="Garamond"/>
              </w:rPr>
            </w:pPr>
            <w:r w:rsidRPr="00D53331">
              <w:rPr>
                <w:rFonts w:ascii="Garamond" w:hAnsi="Garamond"/>
              </w:rPr>
              <w:t>9/17</w:t>
            </w:r>
          </w:p>
        </w:tc>
        <w:tc>
          <w:tcPr>
            <w:tcW w:w="4698" w:type="pct"/>
            <w:tcBorders>
              <w:top w:val="outset" w:sz="6" w:space="0" w:color="auto"/>
              <w:left w:val="outset" w:sz="6" w:space="0" w:color="auto"/>
              <w:bottom w:val="outset" w:sz="6" w:space="0" w:color="auto"/>
              <w:right w:val="outset" w:sz="6" w:space="0" w:color="auto"/>
            </w:tcBorders>
            <w:vAlign w:val="center"/>
            <w:hideMark/>
          </w:tcPr>
          <w:p w14:paraId="38BF2E95" w14:textId="77777777" w:rsidR="00D53331" w:rsidRPr="00D53331" w:rsidRDefault="00D53331">
            <w:pPr>
              <w:pStyle w:val="NormalWeb"/>
              <w:rPr>
                <w:rFonts w:ascii="Garamond" w:hAnsi="Garamond"/>
              </w:rPr>
            </w:pPr>
            <w:r w:rsidRPr="00D53331">
              <w:rPr>
                <w:rFonts w:ascii="Garamond" w:hAnsi="Garamond"/>
              </w:rPr>
              <w:t xml:space="preserve">READING </w:t>
            </w:r>
          </w:p>
          <w:p w14:paraId="196ACB18" w14:textId="77777777" w:rsidR="00D53331" w:rsidRPr="00D53331" w:rsidRDefault="00150F4B">
            <w:pPr>
              <w:pStyle w:val="NormalWeb"/>
              <w:rPr>
                <w:rFonts w:ascii="Garamond" w:hAnsi="Garamond"/>
              </w:rPr>
            </w:pPr>
            <w:hyperlink r:id="rId72" w:tgtFrame="_blank" w:history="1">
              <w:r w:rsidR="00D53331" w:rsidRPr="00D53331">
                <w:rPr>
                  <w:rStyle w:val="Hyperlink"/>
                  <w:rFonts w:ascii="Garamond" w:eastAsia="Trebuchet MS" w:hAnsi="Garamond"/>
                </w:rPr>
                <w:t xml:space="preserve">Baldy, Cutcha </w:t>
              </w:r>
              <w:proofErr w:type="spellStart"/>
              <w:r w:rsidR="00D53331" w:rsidRPr="00D53331">
                <w:rPr>
                  <w:rStyle w:val="Hyperlink"/>
                  <w:rFonts w:ascii="Garamond" w:eastAsia="Trebuchet MS" w:hAnsi="Garamond"/>
                </w:rPr>
                <w:t>Risling</w:t>
              </w:r>
              <w:proofErr w:type="spellEnd"/>
              <w:r w:rsidR="00D53331" w:rsidRPr="00D53331">
                <w:rPr>
                  <w:rStyle w:val="Hyperlink"/>
                  <w:rFonts w:ascii="Garamond" w:eastAsia="Trebuchet MS" w:hAnsi="Garamond"/>
                </w:rPr>
                <w:t>. 2018.</w:t>
              </w:r>
            </w:hyperlink>
            <w:r w:rsidR="00D53331" w:rsidRPr="00D53331">
              <w:rPr>
                <w:rFonts w:ascii="Garamond" w:hAnsi="Garamond"/>
              </w:rPr>
              <w:t xml:space="preserve"> Chapter 1, “Hupa People–With Them–It Stays, </w:t>
            </w:r>
            <w:proofErr w:type="gramStart"/>
            <w:r w:rsidR="00D53331" w:rsidRPr="00D53331">
              <w:rPr>
                <w:rFonts w:ascii="Garamond" w:hAnsi="Garamond"/>
              </w:rPr>
              <w:t>There</w:t>
            </w:r>
            <w:proofErr w:type="gramEnd"/>
            <w:r w:rsidR="00D53331" w:rsidRPr="00D53331">
              <w:rPr>
                <w:rFonts w:ascii="Garamond" w:hAnsi="Garamond"/>
              </w:rPr>
              <w:t xml:space="preserve"> is Hupa Tradition: Oral Narratives and Native Feminisms” Pp 28-50 in </w:t>
            </w:r>
            <w:r w:rsidR="00D53331" w:rsidRPr="00D53331">
              <w:rPr>
                <w:rStyle w:val="Emphasis"/>
                <w:rFonts w:ascii="Garamond" w:hAnsi="Garamond"/>
              </w:rPr>
              <w:t>We are Dancing for You: Native Feminisms and the Revitalization of Women’s Coming-of-Age Ceremonies</w:t>
            </w:r>
            <w:r w:rsidR="00D53331" w:rsidRPr="00D53331">
              <w:rPr>
                <w:rFonts w:ascii="Garamond" w:hAnsi="Garamond"/>
              </w:rPr>
              <w:t>. Seattle: University of Washington Press.</w:t>
            </w:r>
          </w:p>
          <w:p w14:paraId="30FE1DB4" w14:textId="77777777" w:rsidR="00D53331" w:rsidRPr="00D53331" w:rsidRDefault="00150F4B">
            <w:pPr>
              <w:pStyle w:val="NormalWeb"/>
              <w:rPr>
                <w:rFonts w:ascii="Garamond" w:hAnsi="Garamond"/>
              </w:rPr>
            </w:pPr>
            <w:hyperlink r:id="rId73" w:tgtFrame="_blank" w:history="1">
              <w:r w:rsidR="00D53331" w:rsidRPr="00D53331">
                <w:rPr>
                  <w:rStyle w:val="Hyperlink"/>
                  <w:rFonts w:ascii="Garamond" w:eastAsia="Trebuchet MS" w:hAnsi="Garamond"/>
                  <w:i/>
                  <w:iCs/>
                </w:rPr>
                <w:t>Warrior Women</w:t>
              </w:r>
            </w:hyperlink>
            <w:r w:rsidR="00D53331" w:rsidRPr="00D53331">
              <w:rPr>
                <w:rFonts w:ascii="Garamond" w:hAnsi="Garamond"/>
              </w:rPr>
              <w:t xml:space="preserve"> (1 </w:t>
            </w:r>
            <w:proofErr w:type="spellStart"/>
            <w:r w:rsidR="00D53331" w:rsidRPr="00D53331">
              <w:rPr>
                <w:rFonts w:ascii="Garamond" w:hAnsi="Garamond"/>
              </w:rPr>
              <w:t>hr</w:t>
            </w:r>
            <w:proofErr w:type="spellEnd"/>
            <w:r w:rsidR="00D53331" w:rsidRPr="00D53331">
              <w:rPr>
                <w:rFonts w:ascii="Garamond" w:hAnsi="Garamond"/>
              </w:rPr>
              <w:t>) </w:t>
            </w:r>
          </w:p>
          <w:p w14:paraId="1FC64EE5"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15CD6C21" w14:textId="77777777" w:rsidR="00D53331" w:rsidRPr="00D53331" w:rsidRDefault="00D53331">
            <w:pPr>
              <w:pStyle w:val="NormalWeb"/>
              <w:rPr>
                <w:rFonts w:ascii="Garamond" w:hAnsi="Garamond"/>
              </w:rPr>
            </w:pPr>
            <w:r w:rsidRPr="00D53331">
              <w:rPr>
                <w:rFonts w:ascii="Garamond" w:hAnsi="Garamond"/>
              </w:rPr>
              <w:t>Discussion Question (</w:t>
            </w:r>
            <w:hyperlink r:id="rId74" w:tgtFrame="_blank" w:history="1">
              <w:r w:rsidRPr="00D53331">
                <w:rPr>
                  <w:rStyle w:val="Hyperlink"/>
                  <w:rFonts w:ascii="Garamond" w:eastAsia="Trebuchet MS" w:hAnsi="Garamond"/>
                </w:rPr>
                <w:t>post</w:t>
              </w:r>
            </w:hyperlink>
            <w:r w:rsidRPr="00D53331">
              <w:rPr>
                <w:rFonts w:ascii="Garamond" w:hAnsi="Garamond"/>
              </w:rPr>
              <w:t xml:space="preserve"> response on Canvas </w:t>
            </w:r>
            <w:r w:rsidRPr="00D53331">
              <w:rPr>
                <w:rStyle w:val="Strong"/>
                <w:rFonts w:ascii="Garamond" w:eastAsia="Trebuchet MS" w:hAnsi="Garamond"/>
              </w:rPr>
              <w:t>before class</w:t>
            </w:r>
            <w:r w:rsidRPr="00D53331">
              <w:rPr>
                <w:rFonts w:ascii="Garamond" w:hAnsi="Garamond"/>
              </w:rPr>
              <w:t>):</w:t>
            </w:r>
          </w:p>
          <w:p w14:paraId="04B9E5AA" w14:textId="77777777" w:rsidR="00D53331" w:rsidRPr="00D53331" w:rsidRDefault="00D53331" w:rsidP="00D53331">
            <w:pPr>
              <w:numPr>
                <w:ilvl w:val="0"/>
                <w:numId w:val="15"/>
              </w:numPr>
              <w:spacing w:before="100" w:beforeAutospacing="1" w:after="100" w:afterAutospacing="1"/>
              <w:rPr>
                <w:rFonts w:ascii="Garamond" w:hAnsi="Garamond"/>
              </w:rPr>
            </w:pPr>
            <w:r w:rsidRPr="00D53331">
              <w:rPr>
                <w:rFonts w:ascii="Garamond" w:hAnsi="Garamond"/>
              </w:rPr>
              <w:t>What do the reading and film teach about the relationship between gender and the environment?</w:t>
            </w:r>
          </w:p>
        </w:tc>
      </w:tr>
      <w:tr w:rsidR="00D53331" w:rsidRPr="00D53331" w14:paraId="4B5B5E83" w14:textId="77777777" w:rsidTr="00D53331">
        <w:trPr>
          <w:trHeight w:val="297"/>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716B982F" w14:textId="77777777" w:rsidR="00D53331" w:rsidRPr="00D53331" w:rsidRDefault="00D53331">
            <w:pPr>
              <w:pStyle w:val="NormalWeb"/>
              <w:rPr>
                <w:rFonts w:ascii="Garamond" w:hAnsi="Garamond"/>
              </w:rPr>
            </w:pPr>
            <w:r w:rsidRPr="00D53331">
              <w:rPr>
                <w:rFonts w:ascii="Garamond" w:hAnsi="Garamond"/>
              </w:rPr>
              <w:t>W4</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7BA2647" w14:textId="77777777" w:rsidR="00D53331" w:rsidRPr="00D53331" w:rsidRDefault="00D53331">
            <w:pPr>
              <w:pStyle w:val="NormalWeb"/>
              <w:rPr>
                <w:rFonts w:ascii="Garamond" w:hAnsi="Garamond"/>
              </w:rPr>
            </w:pPr>
            <w:r w:rsidRPr="00D53331">
              <w:rPr>
                <w:rFonts w:ascii="Garamond" w:hAnsi="Garamond"/>
              </w:rPr>
              <w:t> </w:t>
            </w:r>
          </w:p>
        </w:tc>
      </w:tr>
      <w:tr w:rsidR="00D53331" w:rsidRPr="00D53331" w14:paraId="3F0D1A3B" w14:textId="77777777" w:rsidTr="00D53331">
        <w:trPr>
          <w:trHeight w:val="376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B45B6F0" w14:textId="77777777" w:rsidR="00D53331" w:rsidRPr="00D53331" w:rsidRDefault="00D53331">
            <w:pPr>
              <w:pStyle w:val="NormalWeb"/>
              <w:rPr>
                <w:rFonts w:ascii="Garamond" w:hAnsi="Garamond"/>
              </w:rPr>
            </w:pPr>
            <w:r w:rsidRPr="00D53331">
              <w:rPr>
                <w:rFonts w:ascii="Garamond" w:hAnsi="Garamond"/>
              </w:rPr>
              <w:lastRenderedPageBreak/>
              <w:t>9/20</w:t>
            </w:r>
          </w:p>
        </w:tc>
        <w:tc>
          <w:tcPr>
            <w:tcW w:w="4698" w:type="pct"/>
            <w:tcBorders>
              <w:top w:val="outset" w:sz="6" w:space="0" w:color="auto"/>
              <w:left w:val="outset" w:sz="6" w:space="0" w:color="auto"/>
              <w:bottom w:val="outset" w:sz="6" w:space="0" w:color="auto"/>
              <w:right w:val="outset" w:sz="6" w:space="0" w:color="auto"/>
            </w:tcBorders>
            <w:vAlign w:val="center"/>
            <w:hideMark/>
          </w:tcPr>
          <w:p w14:paraId="0C87C585" w14:textId="77777777" w:rsidR="00D53331" w:rsidRPr="00D53331" w:rsidRDefault="00D53331">
            <w:pPr>
              <w:pStyle w:val="NormalWeb"/>
              <w:rPr>
                <w:rFonts w:ascii="Garamond" w:hAnsi="Garamond"/>
              </w:rPr>
            </w:pPr>
            <w:r w:rsidRPr="00D53331">
              <w:rPr>
                <w:rFonts w:ascii="Garamond" w:hAnsi="Garamond"/>
              </w:rPr>
              <w:t>READING</w:t>
            </w:r>
          </w:p>
          <w:p w14:paraId="4FB138DC" w14:textId="77777777" w:rsidR="00D53331" w:rsidRPr="00D53331" w:rsidRDefault="00150F4B">
            <w:pPr>
              <w:pStyle w:val="NormalWeb"/>
              <w:rPr>
                <w:rFonts w:ascii="Garamond" w:hAnsi="Garamond"/>
              </w:rPr>
            </w:pPr>
            <w:hyperlink r:id="rId75" w:tgtFrame="_blank" w:history="1">
              <w:r w:rsidR="00D53331" w:rsidRPr="00D53331">
                <w:rPr>
                  <w:rStyle w:val="Hyperlink"/>
                  <w:rFonts w:ascii="Garamond" w:eastAsia="Trebuchet MS" w:hAnsi="Garamond"/>
                </w:rPr>
                <w:t>Allen, Paula Gunn. 2008</w:t>
              </w:r>
            </w:hyperlink>
            <w:r w:rsidR="00D53331" w:rsidRPr="00D53331">
              <w:rPr>
                <w:rFonts w:ascii="Garamond" w:hAnsi="Garamond"/>
              </w:rPr>
              <w:t>. “</w:t>
            </w:r>
            <w:proofErr w:type="spellStart"/>
            <w:r w:rsidR="00D53331" w:rsidRPr="00D53331">
              <w:rPr>
                <w:rFonts w:ascii="Garamond" w:hAnsi="Garamond"/>
              </w:rPr>
              <w:t>Kochinnenako</w:t>
            </w:r>
            <w:proofErr w:type="spellEnd"/>
            <w:r w:rsidR="00D53331" w:rsidRPr="00D53331">
              <w:rPr>
                <w:rFonts w:ascii="Garamond" w:hAnsi="Garamond"/>
              </w:rPr>
              <w:t xml:space="preserve"> in Academe: Three Approaches to Interpreting a Keres Indian Tale.” Pp 21-33 in </w:t>
            </w:r>
            <w:r w:rsidR="00D53331" w:rsidRPr="00D53331">
              <w:rPr>
                <w:rStyle w:val="Emphasis"/>
                <w:rFonts w:ascii="Garamond" w:hAnsi="Garamond"/>
              </w:rPr>
              <w:t>Just Methods: An Interdisciplinary Feminist Reader</w:t>
            </w:r>
            <w:r w:rsidR="00D53331" w:rsidRPr="00D53331">
              <w:rPr>
                <w:rFonts w:ascii="Garamond" w:hAnsi="Garamond"/>
              </w:rPr>
              <w:t>, edited by Alison Jagger. Boulder: Paradigm Publishers.</w:t>
            </w:r>
          </w:p>
          <w:p w14:paraId="5CDF3CF1"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7B31CE67" w14:textId="77777777" w:rsidR="00D53331" w:rsidRPr="00D53331" w:rsidRDefault="00D53331">
            <w:pPr>
              <w:pStyle w:val="NormalWeb"/>
              <w:rPr>
                <w:rFonts w:ascii="Garamond" w:hAnsi="Garamond"/>
              </w:rPr>
            </w:pPr>
            <w:r w:rsidRPr="00D53331">
              <w:rPr>
                <w:rFonts w:ascii="Garamond" w:hAnsi="Garamond"/>
              </w:rPr>
              <w:t>Discussion Questions (</w:t>
            </w:r>
            <w:hyperlink r:id="rId76" w:tgtFrame="_blank" w:history="1">
              <w:r w:rsidRPr="00D53331">
                <w:rPr>
                  <w:rStyle w:val="Hyperlink"/>
                  <w:rFonts w:ascii="Garamond" w:eastAsia="Trebuchet MS" w:hAnsi="Garamond"/>
                </w:rPr>
                <w:t>post</w:t>
              </w:r>
            </w:hyperlink>
            <w:r w:rsidRPr="00D53331">
              <w:rPr>
                <w:rFonts w:ascii="Garamond" w:hAnsi="Garamond"/>
              </w:rPr>
              <w:t xml:space="preserve"> response on Canvas </w:t>
            </w:r>
            <w:r w:rsidRPr="00D53331">
              <w:rPr>
                <w:rStyle w:val="Strong"/>
                <w:rFonts w:ascii="Garamond" w:eastAsia="Trebuchet MS" w:hAnsi="Garamond"/>
              </w:rPr>
              <w:t>before class</w:t>
            </w:r>
            <w:r w:rsidRPr="00D53331">
              <w:rPr>
                <w:rFonts w:ascii="Garamond" w:hAnsi="Garamond"/>
              </w:rPr>
              <w:t>):</w:t>
            </w:r>
          </w:p>
          <w:p w14:paraId="40C831FD" w14:textId="77777777" w:rsidR="00D53331" w:rsidRPr="00D53331" w:rsidRDefault="00D53331" w:rsidP="00D53331">
            <w:pPr>
              <w:numPr>
                <w:ilvl w:val="0"/>
                <w:numId w:val="16"/>
              </w:numPr>
              <w:spacing w:before="100" w:beforeAutospacing="1" w:after="100" w:afterAutospacing="1"/>
              <w:rPr>
                <w:rFonts w:ascii="Garamond" w:hAnsi="Garamond"/>
              </w:rPr>
            </w:pPr>
            <w:r w:rsidRPr="00D53331">
              <w:rPr>
                <w:rFonts w:ascii="Garamond" w:hAnsi="Garamond"/>
              </w:rPr>
              <w:t>What is the take away from each interpretation that Allen highlights? In other words, what impression of gender relations does each interpretation provide?</w:t>
            </w:r>
          </w:p>
          <w:p w14:paraId="5B329864" w14:textId="77777777" w:rsidR="00D53331" w:rsidRPr="00D53331" w:rsidRDefault="00D53331" w:rsidP="00D53331">
            <w:pPr>
              <w:numPr>
                <w:ilvl w:val="0"/>
                <w:numId w:val="16"/>
              </w:numPr>
              <w:spacing w:before="100" w:beforeAutospacing="1" w:after="100" w:afterAutospacing="1"/>
              <w:rPr>
                <w:rFonts w:ascii="Garamond" w:hAnsi="Garamond"/>
              </w:rPr>
            </w:pPr>
            <w:r w:rsidRPr="00D53331">
              <w:rPr>
                <w:rFonts w:ascii="Garamond" w:hAnsi="Garamond"/>
              </w:rPr>
              <w:t>How does Allen's article connect with Adichie's The Danger of a Single Story?</w:t>
            </w:r>
          </w:p>
        </w:tc>
      </w:tr>
      <w:tr w:rsidR="00D53331" w:rsidRPr="00D53331" w14:paraId="08EF8B3D" w14:textId="77777777" w:rsidTr="00D53331">
        <w:trPr>
          <w:trHeight w:val="76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74B42478" w14:textId="77777777" w:rsidR="00D53331" w:rsidRPr="00D53331" w:rsidRDefault="00D53331">
            <w:pPr>
              <w:pStyle w:val="NormalWeb"/>
              <w:rPr>
                <w:rFonts w:ascii="Garamond" w:hAnsi="Garamond"/>
              </w:rPr>
            </w:pPr>
            <w:r w:rsidRPr="00D53331">
              <w:rPr>
                <w:rFonts w:ascii="Garamond" w:hAnsi="Garamond"/>
              </w:rPr>
              <w:t> </w:t>
            </w:r>
          </w:p>
        </w:tc>
        <w:tc>
          <w:tcPr>
            <w:tcW w:w="4698" w:type="pct"/>
            <w:tcBorders>
              <w:top w:val="outset" w:sz="6" w:space="0" w:color="auto"/>
              <w:left w:val="outset" w:sz="6" w:space="0" w:color="auto"/>
              <w:bottom w:val="outset" w:sz="6" w:space="0" w:color="auto"/>
              <w:right w:val="outset" w:sz="6" w:space="0" w:color="auto"/>
            </w:tcBorders>
            <w:vAlign w:val="center"/>
            <w:hideMark/>
          </w:tcPr>
          <w:p w14:paraId="3DE80408" w14:textId="77777777" w:rsidR="00D53331" w:rsidRPr="00D53331" w:rsidRDefault="00D53331">
            <w:pPr>
              <w:pStyle w:val="NormalWeb"/>
              <w:jc w:val="center"/>
              <w:rPr>
                <w:rFonts w:ascii="Garamond" w:hAnsi="Garamond"/>
              </w:rPr>
            </w:pPr>
            <w:r w:rsidRPr="00D53331">
              <w:rPr>
                <w:rStyle w:val="Strong"/>
                <w:rFonts w:ascii="Garamond" w:eastAsia="Trebuchet MS" w:hAnsi="Garamond"/>
              </w:rPr>
              <w:t> Masculinities</w:t>
            </w:r>
          </w:p>
        </w:tc>
      </w:tr>
      <w:tr w:rsidR="00D53331" w:rsidRPr="00D53331" w14:paraId="10F755F2" w14:textId="77777777" w:rsidTr="00D53331">
        <w:trPr>
          <w:trHeight w:val="4230"/>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68BD5EF3" w14:textId="77777777" w:rsidR="00D53331" w:rsidRPr="00D53331" w:rsidRDefault="00D53331">
            <w:pPr>
              <w:pStyle w:val="NormalWeb"/>
              <w:rPr>
                <w:rFonts w:ascii="Garamond" w:hAnsi="Garamond"/>
              </w:rPr>
            </w:pPr>
            <w:r w:rsidRPr="00D53331">
              <w:rPr>
                <w:rFonts w:ascii="Garamond" w:hAnsi="Garamond"/>
              </w:rPr>
              <w:t>9/22</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3F08E88" w14:textId="77777777" w:rsidR="00D53331" w:rsidRPr="00D53331" w:rsidRDefault="00D53331">
            <w:pPr>
              <w:pStyle w:val="NormalWeb"/>
              <w:rPr>
                <w:rFonts w:ascii="Garamond" w:hAnsi="Garamond"/>
              </w:rPr>
            </w:pPr>
            <w:r w:rsidRPr="00D53331">
              <w:rPr>
                <w:rFonts w:ascii="Garamond" w:hAnsi="Garamond"/>
              </w:rPr>
              <w:t>Student led</w:t>
            </w:r>
          </w:p>
          <w:p w14:paraId="7E98D3B7" w14:textId="77777777" w:rsidR="00D53331" w:rsidRPr="00D53331" w:rsidRDefault="00D53331">
            <w:pPr>
              <w:pStyle w:val="NormalWeb"/>
              <w:rPr>
                <w:rFonts w:ascii="Garamond" w:hAnsi="Garamond"/>
              </w:rPr>
            </w:pPr>
            <w:r w:rsidRPr="00D53331">
              <w:rPr>
                <w:rFonts w:ascii="Garamond" w:hAnsi="Garamond"/>
              </w:rPr>
              <w:t xml:space="preserve">READING </w:t>
            </w:r>
          </w:p>
          <w:p w14:paraId="47FF0B4A" w14:textId="77777777" w:rsidR="00D53331" w:rsidRPr="00D53331" w:rsidRDefault="00150F4B">
            <w:pPr>
              <w:pStyle w:val="NormalWeb"/>
              <w:rPr>
                <w:rFonts w:ascii="Garamond" w:hAnsi="Garamond"/>
              </w:rPr>
            </w:pPr>
            <w:hyperlink r:id="rId77" w:tgtFrame="_blank" w:history="1">
              <w:r w:rsidR="00D53331" w:rsidRPr="00D53331">
                <w:rPr>
                  <w:rStyle w:val="Hyperlink"/>
                  <w:rFonts w:ascii="Garamond" w:eastAsia="Trebuchet MS" w:hAnsi="Garamond"/>
                </w:rPr>
                <w:t>McLeod, Carmen. 2016.</w:t>
              </w:r>
            </w:hyperlink>
            <w:r w:rsidR="00D53331" w:rsidRPr="00D53331">
              <w:rPr>
                <w:rFonts w:ascii="Garamond" w:hAnsi="Garamond"/>
              </w:rPr>
              <w:t xml:space="preserve"> “Ducks, Dogs, and Men: ‘Natural’ Masculinities in New Zealand Duck Hunting.” Pp 227-243 in </w:t>
            </w:r>
            <w:r w:rsidR="00D53331" w:rsidRPr="00D53331">
              <w:rPr>
                <w:rStyle w:val="Emphasis"/>
                <w:rFonts w:ascii="Garamond" w:hAnsi="Garamond"/>
              </w:rPr>
              <w:t>Masculinities Under Neoliberalism</w:t>
            </w:r>
            <w:r w:rsidR="00D53331" w:rsidRPr="00D53331">
              <w:rPr>
                <w:rFonts w:ascii="Garamond" w:hAnsi="Garamond"/>
              </w:rPr>
              <w:t xml:space="preserve">, edited by Andrea Cornwall, Frank G. </w:t>
            </w:r>
            <w:proofErr w:type="spellStart"/>
            <w:r w:rsidR="00D53331" w:rsidRPr="00D53331">
              <w:rPr>
                <w:rFonts w:ascii="Garamond" w:hAnsi="Garamond"/>
              </w:rPr>
              <w:t>Karioris</w:t>
            </w:r>
            <w:proofErr w:type="spellEnd"/>
            <w:r w:rsidR="00D53331" w:rsidRPr="00D53331">
              <w:rPr>
                <w:rFonts w:ascii="Garamond" w:hAnsi="Garamond"/>
              </w:rPr>
              <w:t xml:space="preserve"> and Nancy Lindisfarne. London: Zed.</w:t>
            </w:r>
          </w:p>
          <w:p w14:paraId="1E6100CF" w14:textId="77777777" w:rsidR="00D53331" w:rsidRPr="00D53331" w:rsidRDefault="00150F4B">
            <w:pPr>
              <w:pStyle w:val="NormalWeb"/>
              <w:rPr>
                <w:rFonts w:ascii="Garamond" w:hAnsi="Garamond"/>
              </w:rPr>
            </w:pPr>
            <w:hyperlink r:id="rId78" w:tgtFrame="_blank" w:history="1">
              <w:r w:rsidR="00D53331" w:rsidRPr="00D53331">
                <w:rPr>
                  <w:rStyle w:val="Hyperlink"/>
                  <w:rFonts w:ascii="Garamond" w:eastAsia="Trebuchet MS" w:hAnsi="Garamond"/>
                </w:rPr>
                <w:t>Loomis, Erik. 2017.</w:t>
              </w:r>
            </w:hyperlink>
            <w:r w:rsidR="00D53331" w:rsidRPr="00D53331">
              <w:rPr>
                <w:rFonts w:ascii="Garamond" w:hAnsi="Garamond"/>
              </w:rPr>
              <w:t xml:space="preserve"> Masculinity, Work, and the Industrial Forest in the US Pacific Northwest. </w:t>
            </w:r>
            <w:r w:rsidR="00D53331" w:rsidRPr="00D53331">
              <w:rPr>
                <w:rStyle w:val="Emphasis"/>
                <w:rFonts w:ascii="Garamond" w:hAnsi="Garamond"/>
              </w:rPr>
              <w:t>RCC Perspectives,</w:t>
            </w:r>
            <w:r w:rsidR="00D53331" w:rsidRPr="00D53331">
              <w:rPr>
                <w:rFonts w:ascii="Garamond" w:hAnsi="Garamond"/>
              </w:rPr>
              <w:t xml:space="preserve"> (4), 37-44. </w:t>
            </w:r>
          </w:p>
          <w:p w14:paraId="0A68C065" w14:textId="77777777" w:rsidR="00D53331" w:rsidRPr="00D53331" w:rsidRDefault="00150F4B">
            <w:pPr>
              <w:pStyle w:val="NormalWeb"/>
              <w:rPr>
                <w:rFonts w:ascii="Garamond" w:hAnsi="Garamond"/>
              </w:rPr>
            </w:pPr>
            <w:hyperlink r:id="rId79" w:tgtFrame="_blank" w:history="1">
              <w:proofErr w:type="spellStart"/>
              <w:r w:rsidR="00D53331" w:rsidRPr="00D53331">
                <w:rPr>
                  <w:rStyle w:val="Hyperlink"/>
                  <w:rFonts w:ascii="Garamond" w:eastAsia="Trebuchet MS" w:hAnsi="Garamond"/>
                </w:rPr>
                <w:t>Kambe</w:t>
              </w:r>
              <w:proofErr w:type="spellEnd"/>
              <w:r w:rsidR="00D53331" w:rsidRPr="00D53331">
                <w:rPr>
                  <w:rStyle w:val="Hyperlink"/>
                  <w:rFonts w:ascii="Garamond" w:eastAsia="Trebuchet MS" w:hAnsi="Garamond"/>
                </w:rPr>
                <w:t>, Naoki. 2017.</w:t>
              </w:r>
            </w:hyperlink>
            <w:r w:rsidR="00D53331" w:rsidRPr="00D53331">
              <w:rPr>
                <w:rFonts w:ascii="Garamond" w:hAnsi="Garamond"/>
              </w:rPr>
              <w:t xml:space="preserve"> Representing Disaster with Resignation and Nostalgia: Japanese Men's Responses to the 2011 Earthquake. </w:t>
            </w:r>
            <w:r w:rsidR="00D53331" w:rsidRPr="00D53331">
              <w:rPr>
                <w:rStyle w:val="Emphasis"/>
                <w:rFonts w:ascii="Garamond" w:hAnsi="Garamond"/>
              </w:rPr>
              <w:t>RCC Perspectives,</w:t>
            </w:r>
            <w:r w:rsidR="00D53331" w:rsidRPr="00D53331">
              <w:rPr>
                <w:rFonts w:ascii="Garamond" w:hAnsi="Garamond"/>
              </w:rPr>
              <w:t xml:space="preserve"> (4), 15-22. </w:t>
            </w:r>
          </w:p>
          <w:p w14:paraId="6FA9A932"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5ACCE071" w14:textId="77777777" w:rsidR="00D53331" w:rsidRPr="00D53331" w:rsidRDefault="00D53331">
            <w:pPr>
              <w:pStyle w:val="NormalWeb"/>
              <w:rPr>
                <w:rFonts w:ascii="Garamond" w:hAnsi="Garamond"/>
              </w:rPr>
            </w:pPr>
            <w:r w:rsidRPr="00D53331">
              <w:rPr>
                <w:rFonts w:ascii="Garamond" w:hAnsi="Garamond"/>
              </w:rPr>
              <w:t>Discussion Question (</w:t>
            </w:r>
            <w:hyperlink r:id="rId80" w:tooltip="Masculinities" w:history="1">
              <w:r w:rsidRPr="00D53331">
                <w:rPr>
                  <w:rStyle w:val="Hyperlink"/>
                  <w:rFonts w:ascii="Garamond" w:eastAsia="Trebuchet MS" w:hAnsi="Garamond"/>
                </w:rPr>
                <w:t>post</w:t>
              </w:r>
            </w:hyperlink>
            <w:r w:rsidRPr="00D53331">
              <w:rPr>
                <w:rFonts w:ascii="Garamond" w:hAnsi="Garamond"/>
              </w:rPr>
              <w:t xml:space="preserve"> answer on Canvas </w:t>
            </w:r>
            <w:r w:rsidRPr="00D53331">
              <w:rPr>
                <w:rStyle w:val="Strong"/>
                <w:rFonts w:ascii="Garamond" w:eastAsia="Trebuchet MS" w:hAnsi="Garamond"/>
              </w:rPr>
              <w:t>before class</w:t>
            </w:r>
            <w:r w:rsidRPr="00D53331">
              <w:rPr>
                <w:rFonts w:ascii="Garamond" w:hAnsi="Garamond"/>
              </w:rPr>
              <w:t>):</w:t>
            </w:r>
          </w:p>
          <w:p w14:paraId="00CB43DE" w14:textId="77777777" w:rsidR="00D53331" w:rsidRPr="00D53331" w:rsidRDefault="00D53331">
            <w:pPr>
              <w:pStyle w:val="NormalWeb"/>
              <w:rPr>
                <w:rFonts w:ascii="Garamond" w:hAnsi="Garamond"/>
              </w:rPr>
            </w:pPr>
            <w:r w:rsidRPr="00D53331">
              <w:rPr>
                <w:rFonts w:ascii="Garamond" w:hAnsi="Garamond"/>
              </w:rPr>
              <w:t>1. What do these readings suggest about how masculinity works at the individual, interactional, and macro level? Please reference each reading in your answer.</w:t>
            </w:r>
          </w:p>
        </w:tc>
      </w:tr>
      <w:tr w:rsidR="00D53331" w:rsidRPr="00D53331" w14:paraId="6CA2D8B8" w14:textId="77777777" w:rsidTr="00D53331">
        <w:trPr>
          <w:trHeight w:val="46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7BA8E487" w14:textId="77777777" w:rsidR="00D53331" w:rsidRPr="00D53331" w:rsidRDefault="00D53331">
            <w:pPr>
              <w:pStyle w:val="NormalWeb"/>
              <w:rPr>
                <w:rFonts w:ascii="Garamond" w:hAnsi="Garamond"/>
              </w:rPr>
            </w:pPr>
            <w:r w:rsidRPr="00D53331">
              <w:rPr>
                <w:rFonts w:ascii="Garamond" w:hAnsi="Garamond"/>
              </w:rPr>
              <w:lastRenderedPageBreak/>
              <w:t>9/24</w:t>
            </w:r>
          </w:p>
        </w:tc>
        <w:tc>
          <w:tcPr>
            <w:tcW w:w="4698" w:type="pct"/>
            <w:tcBorders>
              <w:top w:val="outset" w:sz="6" w:space="0" w:color="auto"/>
              <w:left w:val="outset" w:sz="6" w:space="0" w:color="auto"/>
              <w:bottom w:val="outset" w:sz="6" w:space="0" w:color="auto"/>
              <w:right w:val="outset" w:sz="6" w:space="0" w:color="auto"/>
            </w:tcBorders>
            <w:vAlign w:val="center"/>
            <w:hideMark/>
          </w:tcPr>
          <w:p w14:paraId="1953FC8E" w14:textId="77777777" w:rsidR="00D53331" w:rsidRPr="00D53331" w:rsidRDefault="00D53331">
            <w:pPr>
              <w:pStyle w:val="NormalWeb"/>
              <w:rPr>
                <w:rFonts w:ascii="Garamond" w:hAnsi="Garamond"/>
              </w:rPr>
            </w:pPr>
            <w:r w:rsidRPr="00D53331">
              <w:rPr>
                <w:rStyle w:val="Strong"/>
                <w:rFonts w:ascii="Garamond" w:eastAsia="Trebuchet MS" w:hAnsi="Garamond"/>
              </w:rPr>
              <w:t>Building Sustainable Masculinities</w:t>
            </w:r>
          </w:p>
          <w:p w14:paraId="460C85DD" w14:textId="77777777" w:rsidR="00D53331" w:rsidRPr="00D53331" w:rsidRDefault="00D53331">
            <w:pPr>
              <w:pStyle w:val="NormalWeb"/>
              <w:rPr>
                <w:rFonts w:ascii="Garamond" w:hAnsi="Garamond"/>
              </w:rPr>
            </w:pPr>
            <w:r w:rsidRPr="00D53331">
              <w:rPr>
                <w:rFonts w:ascii="Garamond" w:hAnsi="Garamond"/>
              </w:rPr>
              <w:t>READING</w:t>
            </w:r>
            <w:r w:rsidRPr="00D53331">
              <w:rPr>
                <w:rStyle w:val="Strong"/>
                <w:rFonts w:ascii="Garamond" w:eastAsia="Trebuchet MS" w:hAnsi="Garamond"/>
              </w:rPr>
              <w:t xml:space="preserve"> </w:t>
            </w:r>
          </w:p>
          <w:p w14:paraId="6978448D" w14:textId="77777777" w:rsidR="00D53331" w:rsidRPr="00D53331" w:rsidRDefault="00D53331">
            <w:pPr>
              <w:pStyle w:val="NormalWeb"/>
              <w:rPr>
                <w:rFonts w:ascii="Garamond" w:hAnsi="Garamond"/>
              </w:rPr>
            </w:pPr>
            <w:proofErr w:type="spellStart"/>
            <w:r w:rsidRPr="00D53331">
              <w:rPr>
                <w:rFonts w:ascii="Garamond" w:hAnsi="Garamond"/>
              </w:rPr>
              <w:t>Hultman</w:t>
            </w:r>
            <w:proofErr w:type="spellEnd"/>
            <w:r w:rsidRPr="00D53331">
              <w:rPr>
                <w:rFonts w:ascii="Garamond" w:hAnsi="Garamond"/>
              </w:rPr>
              <w:t xml:space="preserve">, Martin and Paul </w:t>
            </w:r>
            <w:proofErr w:type="spellStart"/>
            <w:r w:rsidRPr="00D53331">
              <w:rPr>
                <w:rFonts w:ascii="Garamond" w:hAnsi="Garamond"/>
              </w:rPr>
              <w:t>Pulé</w:t>
            </w:r>
            <w:proofErr w:type="spellEnd"/>
            <w:r w:rsidRPr="00D53331">
              <w:rPr>
                <w:rFonts w:ascii="Garamond" w:hAnsi="Garamond"/>
              </w:rPr>
              <w:t xml:space="preserve">. 2018. </w:t>
            </w:r>
            <w:hyperlink r:id="rId81" w:tgtFrame="_blank" w:history="1">
              <w:r w:rsidRPr="00D53331">
                <w:rPr>
                  <w:rStyle w:val="Hyperlink"/>
                  <w:rFonts w:ascii="Garamond" w:eastAsia="Trebuchet MS" w:hAnsi="Garamond"/>
                </w:rPr>
                <w:t xml:space="preserve">"Masculine </w:t>
              </w:r>
              <w:proofErr w:type="spellStart"/>
              <w:r w:rsidRPr="00D53331">
                <w:rPr>
                  <w:rStyle w:val="Hyperlink"/>
                  <w:rFonts w:ascii="Garamond" w:eastAsia="Trebuchet MS" w:hAnsi="Garamond"/>
                </w:rPr>
                <w:t>Ecologisation</w:t>
              </w:r>
              <w:proofErr w:type="spellEnd"/>
              <w:r w:rsidRPr="00D53331">
                <w:rPr>
                  <w:rStyle w:val="Hyperlink"/>
                  <w:rFonts w:ascii="Garamond" w:eastAsia="Trebuchet MS" w:hAnsi="Garamond"/>
                </w:rPr>
                <w:t>."</w:t>
              </w:r>
            </w:hyperlink>
            <w:r w:rsidRPr="00D53331">
              <w:rPr>
                <w:rFonts w:ascii="Garamond" w:hAnsi="Garamond"/>
              </w:rPr>
              <w:t xml:space="preserve"> Pp 37-55 in </w:t>
            </w:r>
            <w:r w:rsidRPr="00D53331">
              <w:rPr>
                <w:rStyle w:val="Emphasis"/>
                <w:rFonts w:ascii="Garamond" w:hAnsi="Garamond"/>
              </w:rPr>
              <w:t>Ecological Masculinities</w:t>
            </w:r>
            <w:r w:rsidRPr="00D53331">
              <w:rPr>
                <w:rFonts w:ascii="Garamond" w:hAnsi="Garamond"/>
              </w:rPr>
              <w:t>. London and New York: Routledge. (</w:t>
            </w:r>
            <w:proofErr w:type="spellStart"/>
            <w:r w:rsidR="00150F4B">
              <w:fldChar w:fldCharType="begin"/>
            </w:r>
            <w:r w:rsidR="00150F4B">
              <w:instrText xml:space="preserve"> HYPERLINK "http://ezproxy.csbsju.edu/login?url=http://search.ebscohost.com/login.aspx?direct=true&amp;db=nlebk&amp;AN=1770333&amp;site=ehost-live&amp;sc</w:instrText>
            </w:r>
            <w:r w:rsidR="00150F4B">
              <w:instrText xml:space="preserve">ope=site&amp;ebv=EB&amp;ppid=pp_vi%C2%A0" \t "_blank" </w:instrText>
            </w:r>
            <w:r w:rsidR="00150F4B">
              <w:fldChar w:fldCharType="separate"/>
            </w:r>
            <w:r w:rsidRPr="00D53331">
              <w:rPr>
                <w:rStyle w:val="Hyperlink"/>
                <w:rFonts w:ascii="Garamond" w:eastAsia="Trebuchet MS" w:hAnsi="Garamond"/>
              </w:rPr>
              <w:t>Ebook</w:t>
            </w:r>
            <w:proofErr w:type="spellEnd"/>
            <w:r w:rsidR="00150F4B">
              <w:rPr>
                <w:rStyle w:val="Hyperlink"/>
                <w:rFonts w:ascii="Garamond" w:eastAsia="Trebuchet MS" w:hAnsi="Garamond"/>
              </w:rPr>
              <w:fldChar w:fldCharType="end"/>
            </w:r>
            <w:r w:rsidRPr="00D53331">
              <w:rPr>
                <w:rFonts w:ascii="Garamond" w:hAnsi="Garamond"/>
              </w:rPr>
              <w:t>)  </w:t>
            </w:r>
          </w:p>
          <w:p w14:paraId="45EACA30" w14:textId="77777777" w:rsidR="00D53331" w:rsidRPr="00D53331" w:rsidRDefault="00150F4B">
            <w:pPr>
              <w:pStyle w:val="NormalWeb"/>
              <w:rPr>
                <w:rFonts w:ascii="Garamond" w:hAnsi="Garamond"/>
              </w:rPr>
            </w:pPr>
            <w:hyperlink r:id="rId82" w:tgtFrame="_blank" w:history="1">
              <w:r w:rsidR="00D53331" w:rsidRPr="00D53331">
                <w:rPr>
                  <w:rStyle w:val="Hyperlink"/>
                  <w:rFonts w:ascii="Garamond" w:eastAsia="Trebuchet MS" w:hAnsi="Garamond"/>
                </w:rPr>
                <w:t xml:space="preserve">Johnson, Alex </w:t>
              </w:r>
              <w:proofErr w:type="spellStart"/>
              <w:r w:rsidR="00D53331" w:rsidRPr="00D53331">
                <w:rPr>
                  <w:rStyle w:val="Hyperlink"/>
                  <w:rFonts w:ascii="Garamond" w:eastAsia="Trebuchet MS" w:hAnsi="Garamond"/>
                </w:rPr>
                <w:t>Carr</w:t>
              </w:r>
              <w:proofErr w:type="spellEnd"/>
              <w:r w:rsidR="00D53331" w:rsidRPr="00D53331">
                <w:rPr>
                  <w:rStyle w:val="Hyperlink"/>
                  <w:rFonts w:ascii="Garamond" w:eastAsia="Trebuchet MS" w:hAnsi="Garamond"/>
                </w:rPr>
                <w:t>. 2017.</w:t>
              </w:r>
            </w:hyperlink>
            <w:r w:rsidR="00D53331" w:rsidRPr="00D53331">
              <w:rPr>
                <w:rFonts w:ascii="Garamond" w:hAnsi="Garamond"/>
              </w:rPr>
              <w:t xml:space="preserve"> Every Day Like Today: Learning How to Be a Man in Love. </w:t>
            </w:r>
            <w:r w:rsidR="00D53331" w:rsidRPr="00D53331">
              <w:rPr>
                <w:rStyle w:val="Emphasis"/>
                <w:rFonts w:ascii="Garamond" w:hAnsi="Garamond"/>
              </w:rPr>
              <w:t>RCC Perspectives,</w:t>
            </w:r>
            <w:r w:rsidR="00D53331" w:rsidRPr="00D53331">
              <w:rPr>
                <w:rFonts w:ascii="Garamond" w:hAnsi="Garamond"/>
              </w:rPr>
              <w:t xml:space="preserve"> (4), 45-50. </w:t>
            </w:r>
          </w:p>
          <w:p w14:paraId="5B5B5BAB"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5AD88CDB" w14:textId="77777777" w:rsidR="00D53331" w:rsidRPr="00D53331" w:rsidRDefault="00D53331">
            <w:pPr>
              <w:pStyle w:val="NormalWeb"/>
              <w:rPr>
                <w:rFonts w:ascii="Garamond" w:hAnsi="Garamond"/>
              </w:rPr>
            </w:pPr>
            <w:r w:rsidRPr="00D53331">
              <w:rPr>
                <w:rFonts w:ascii="Garamond" w:hAnsi="Garamond"/>
              </w:rPr>
              <w:t>Discussion Question (</w:t>
            </w:r>
            <w:hyperlink r:id="rId83" w:tooltip="Sustainable Masculinities" w:history="1">
              <w:r w:rsidRPr="00D53331">
                <w:rPr>
                  <w:rStyle w:val="Hyperlink"/>
                  <w:rFonts w:ascii="Garamond" w:eastAsia="Trebuchet MS" w:hAnsi="Garamond"/>
                </w:rPr>
                <w:t>post</w:t>
              </w:r>
            </w:hyperlink>
            <w:r w:rsidRPr="00D53331">
              <w:rPr>
                <w:rFonts w:ascii="Garamond" w:hAnsi="Garamond"/>
              </w:rPr>
              <w:t xml:space="preserve"> answer on Canvas </w:t>
            </w:r>
            <w:r w:rsidRPr="00D53331">
              <w:rPr>
                <w:rStyle w:val="Strong"/>
                <w:rFonts w:ascii="Garamond" w:eastAsia="Trebuchet MS" w:hAnsi="Garamond"/>
              </w:rPr>
              <w:t>before class</w:t>
            </w:r>
            <w:r w:rsidRPr="00D53331">
              <w:rPr>
                <w:rFonts w:ascii="Garamond" w:hAnsi="Garamond"/>
              </w:rPr>
              <w:t>):</w:t>
            </w:r>
          </w:p>
          <w:p w14:paraId="40A09050" w14:textId="77777777" w:rsidR="00D53331" w:rsidRPr="00D53331" w:rsidRDefault="00D53331">
            <w:pPr>
              <w:pStyle w:val="NormalWeb"/>
              <w:rPr>
                <w:rFonts w:ascii="Garamond" w:hAnsi="Garamond"/>
              </w:rPr>
            </w:pPr>
            <w:r w:rsidRPr="00D53331">
              <w:rPr>
                <w:rFonts w:ascii="Garamond" w:hAnsi="Garamond"/>
              </w:rPr>
              <w:t>1. How does each reading envision sustainable masculinities -- in other words, what does sustainable masculinity look like to each author? Please reference each reading in your answer.</w:t>
            </w:r>
          </w:p>
          <w:p w14:paraId="6ACD3656" w14:textId="77777777" w:rsidR="00D53331" w:rsidRPr="00D53331" w:rsidRDefault="00D53331">
            <w:pPr>
              <w:pStyle w:val="NormalWeb"/>
              <w:rPr>
                <w:rFonts w:ascii="Garamond" w:hAnsi="Garamond"/>
              </w:rPr>
            </w:pPr>
            <w:r w:rsidRPr="00D53331">
              <w:rPr>
                <w:rStyle w:val="Strong"/>
                <w:rFonts w:ascii="Garamond" w:eastAsia="Trebuchet MS" w:hAnsi="Garamond"/>
              </w:rPr>
              <w:t>During class</w:t>
            </w:r>
          </w:p>
          <w:p w14:paraId="5DAA62F2" w14:textId="77777777" w:rsidR="00D53331" w:rsidRPr="00D53331" w:rsidRDefault="00150F4B">
            <w:pPr>
              <w:pStyle w:val="NormalWeb"/>
              <w:rPr>
                <w:rFonts w:ascii="Garamond" w:hAnsi="Garamond"/>
              </w:rPr>
            </w:pPr>
            <w:hyperlink r:id="rId84" w:tgtFrame="_blank" w:history="1">
              <w:r w:rsidR="00D53331" w:rsidRPr="00D53331">
                <w:rPr>
                  <w:rStyle w:val="Hyperlink"/>
                  <w:rFonts w:ascii="Garamond" w:eastAsia="Trebuchet MS" w:hAnsi="Garamond"/>
                </w:rPr>
                <w:t>Solutions</w:t>
              </w:r>
            </w:hyperlink>
          </w:p>
        </w:tc>
      </w:tr>
      <w:tr w:rsidR="00D53331" w:rsidRPr="00D53331" w14:paraId="402C3354"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E60FFE2" w14:textId="77777777" w:rsidR="00D53331" w:rsidRPr="00D53331" w:rsidRDefault="00D53331">
            <w:pPr>
              <w:pStyle w:val="NormalWeb"/>
              <w:rPr>
                <w:rFonts w:ascii="Garamond" w:hAnsi="Garamond"/>
              </w:rPr>
            </w:pPr>
            <w:r w:rsidRPr="00D53331">
              <w:rPr>
                <w:rFonts w:ascii="Garamond" w:hAnsi="Garamond"/>
              </w:rPr>
              <w:t>W5</w:t>
            </w:r>
          </w:p>
        </w:tc>
        <w:tc>
          <w:tcPr>
            <w:tcW w:w="4698" w:type="pct"/>
            <w:tcBorders>
              <w:top w:val="outset" w:sz="6" w:space="0" w:color="auto"/>
              <w:left w:val="outset" w:sz="6" w:space="0" w:color="auto"/>
              <w:bottom w:val="outset" w:sz="6" w:space="0" w:color="auto"/>
              <w:right w:val="outset" w:sz="6" w:space="0" w:color="auto"/>
            </w:tcBorders>
            <w:vAlign w:val="center"/>
            <w:hideMark/>
          </w:tcPr>
          <w:p w14:paraId="2A455074"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63F869C4" w14:textId="77777777" w:rsidTr="00D53331">
        <w:trPr>
          <w:trHeight w:val="52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7AB9F866" w14:textId="77777777" w:rsidR="00D53331" w:rsidRPr="00D53331" w:rsidRDefault="00D53331">
            <w:pPr>
              <w:pStyle w:val="NormalWeb"/>
              <w:rPr>
                <w:rFonts w:ascii="Garamond" w:hAnsi="Garamond"/>
              </w:rPr>
            </w:pPr>
            <w:r w:rsidRPr="00D53331">
              <w:rPr>
                <w:rFonts w:ascii="Garamond" w:hAnsi="Garamond"/>
              </w:rPr>
              <w:t>9/27</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B7B6DEB" w14:textId="77777777" w:rsidR="00D53331" w:rsidRPr="00D53331" w:rsidRDefault="00D53331">
            <w:pPr>
              <w:pStyle w:val="NormalWeb"/>
              <w:rPr>
                <w:rFonts w:ascii="Garamond" w:hAnsi="Garamond"/>
              </w:rPr>
            </w:pPr>
            <w:r w:rsidRPr="00D53331">
              <w:rPr>
                <w:rStyle w:val="Strong"/>
                <w:rFonts w:ascii="Garamond" w:eastAsia="Trebuchet MS" w:hAnsi="Garamond"/>
              </w:rPr>
              <w:t>Building Sustainable Masculinities</w:t>
            </w:r>
          </w:p>
          <w:p w14:paraId="5934BCCB" w14:textId="77777777" w:rsidR="00D53331" w:rsidRPr="00D53331" w:rsidRDefault="00D53331">
            <w:pPr>
              <w:pStyle w:val="NormalWeb"/>
              <w:rPr>
                <w:rFonts w:ascii="Garamond" w:hAnsi="Garamond"/>
              </w:rPr>
            </w:pPr>
            <w:r w:rsidRPr="00D53331">
              <w:rPr>
                <w:rFonts w:ascii="Garamond" w:hAnsi="Garamond"/>
              </w:rPr>
              <w:t>Student led</w:t>
            </w:r>
          </w:p>
          <w:p w14:paraId="573B8B37" w14:textId="77777777" w:rsidR="00D53331" w:rsidRPr="00D53331" w:rsidRDefault="00D53331">
            <w:pPr>
              <w:pStyle w:val="NormalWeb"/>
              <w:rPr>
                <w:rFonts w:ascii="Garamond" w:hAnsi="Garamond"/>
              </w:rPr>
            </w:pPr>
            <w:r w:rsidRPr="00D53331">
              <w:rPr>
                <w:rFonts w:ascii="Garamond" w:hAnsi="Garamond"/>
              </w:rPr>
              <w:t>READING</w:t>
            </w:r>
          </w:p>
          <w:p w14:paraId="2258A429" w14:textId="77777777" w:rsidR="00D53331" w:rsidRPr="00D53331" w:rsidRDefault="00150F4B">
            <w:pPr>
              <w:pStyle w:val="NormalWeb"/>
              <w:rPr>
                <w:rFonts w:ascii="Garamond" w:hAnsi="Garamond"/>
              </w:rPr>
            </w:pPr>
            <w:hyperlink r:id="rId85" w:tgtFrame="_blank" w:history="1">
              <w:r w:rsidR="00D53331" w:rsidRPr="00D53331">
                <w:rPr>
                  <w:rStyle w:val="Hyperlink"/>
                  <w:rFonts w:ascii="Garamond" w:eastAsia="Trebuchet MS" w:hAnsi="Garamond"/>
                </w:rPr>
                <w:t>Norgaard, Kari Marie, Ron Reed, and J. M. Bacon. 2017.</w:t>
              </w:r>
            </w:hyperlink>
            <w:r w:rsidR="00D53331" w:rsidRPr="00D53331">
              <w:rPr>
                <w:rFonts w:ascii="Garamond" w:hAnsi="Garamond"/>
              </w:rPr>
              <w:t xml:space="preserve"> “How Environmental Decline Restructures Indigenous Gender Practices: What Happens to Karuk Masculinity When There Are No Fish?” </w:t>
            </w:r>
            <w:r w:rsidR="00D53331" w:rsidRPr="00D53331">
              <w:rPr>
                <w:rStyle w:val="Emphasis"/>
                <w:rFonts w:ascii="Garamond" w:hAnsi="Garamond"/>
              </w:rPr>
              <w:t>Sociology of Race and Ethnicity</w:t>
            </w:r>
            <w:r w:rsidR="00D53331" w:rsidRPr="00D53331">
              <w:rPr>
                <w:rFonts w:ascii="Garamond" w:hAnsi="Garamond"/>
              </w:rPr>
              <w:t xml:space="preserve"> 4(1):98-113.</w:t>
            </w:r>
          </w:p>
          <w:p w14:paraId="3D9E70F1" w14:textId="77777777" w:rsidR="00D53331" w:rsidRPr="00D53331" w:rsidRDefault="00150F4B">
            <w:pPr>
              <w:pStyle w:val="NormalWeb"/>
              <w:rPr>
                <w:rFonts w:ascii="Garamond" w:hAnsi="Garamond"/>
              </w:rPr>
            </w:pPr>
            <w:hyperlink r:id="rId86" w:tgtFrame="_blank" w:tooltip="McFarland 2020.pdf" w:history="1">
              <w:r w:rsidR="00D53331" w:rsidRPr="00D53331">
                <w:rPr>
                  <w:rStyle w:val="Hyperlink"/>
                  <w:rFonts w:ascii="Garamond" w:eastAsia="Trebuchet MS" w:hAnsi="Garamond"/>
                </w:rPr>
                <w:t xml:space="preserve">McFarland, </w:t>
              </w:r>
              <w:proofErr w:type="spellStart"/>
              <w:r w:rsidR="00D53331" w:rsidRPr="00D53331">
                <w:rPr>
                  <w:rStyle w:val="Hyperlink"/>
                  <w:rFonts w:ascii="Garamond" w:eastAsia="Trebuchet MS" w:hAnsi="Garamond"/>
                </w:rPr>
                <w:t>Pancho</w:t>
              </w:r>
              <w:proofErr w:type="spellEnd"/>
              <w:r w:rsidR="00D53331" w:rsidRPr="00D53331">
                <w:rPr>
                  <w:rStyle w:val="Hyperlink"/>
                  <w:rFonts w:ascii="Garamond" w:eastAsia="Trebuchet MS" w:hAnsi="Garamond"/>
                </w:rPr>
                <w:t>. 2020.</w:t>
              </w:r>
            </w:hyperlink>
            <w:r w:rsidR="00D53331" w:rsidRPr="00D53331">
              <w:rPr>
                <w:rFonts w:ascii="Garamond" w:hAnsi="Garamond"/>
              </w:rPr>
              <w:t xml:space="preserve"> "Urban Alternative Masculinity: Men, Land, and Re-Indigenization in Black Chicago's Food Autonomy Movement." Pp 80-92 in </w:t>
            </w:r>
            <w:r w:rsidR="00D53331" w:rsidRPr="00D53331">
              <w:rPr>
                <w:rStyle w:val="Emphasis"/>
                <w:rFonts w:ascii="Garamond" w:hAnsi="Garamond"/>
              </w:rPr>
              <w:t>Decolonizing Latinx Masculinities</w:t>
            </w:r>
            <w:r w:rsidR="00D53331" w:rsidRPr="00D53331">
              <w:rPr>
                <w:rFonts w:ascii="Garamond" w:hAnsi="Garamond"/>
              </w:rPr>
              <w:t xml:space="preserve">. Edited by Arturo J </w:t>
            </w:r>
            <w:proofErr w:type="spellStart"/>
            <w:r w:rsidR="00D53331" w:rsidRPr="00D53331">
              <w:rPr>
                <w:rFonts w:ascii="Garamond" w:hAnsi="Garamond"/>
              </w:rPr>
              <w:t>Aldama</w:t>
            </w:r>
            <w:proofErr w:type="spellEnd"/>
            <w:r w:rsidR="00D53331" w:rsidRPr="00D53331">
              <w:rPr>
                <w:rFonts w:ascii="Garamond" w:hAnsi="Garamond"/>
              </w:rPr>
              <w:t xml:space="preserve"> and Frederick Luis </w:t>
            </w:r>
            <w:proofErr w:type="spellStart"/>
            <w:r w:rsidR="00D53331" w:rsidRPr="00D53331">
              <w:rPr>
                <w:rFonts w:ascii="Garamond" w:hAnsi="Garamond"/>
              </w:rPr>
              <w:t>Aldama</w:t>
            </w:r>
            <w:proofErr w:type="spellEnd"/>
            <w:r w:rsidR="00D53331" w:rsidRPr="00D53331">
              <w:rPr>
                <w:rFonts w:ascii="Garamond" w:hAnsi="Garamond"/>
              </w:rPr>
              <w:t xml:space="preserve">. University of Arizona Press: </w:t>
            </w:r>
            <w:proofErr w:type="spellStart"/>
            <w:r w:rsidR="00D53331" w:rsidRPr="00D53331">
              <w:rPr>
                <w:rFonts w:ascii="Garamond" w:hAnsi="Garamond"/>
              </w:rPr>
              <w:t>Tuscon</w:t>
            </w:r>
            <w:proofErr w:type="spellEnd"/>
            <w:r w:rsidR="00D53331" w:rsidRPr="00D53331">
              <w:rPr>
                <w:rFonts w:ascii="Garamond" w:hAnsi="Garamond"/>
              </w:rPr>
              <w:t>. (</w:t>
            </w:r>
            <w:proofErr w:type="spellStart"/>
            <w:r>
              <w:fldChar w:fldCharType="begin"/>
            </w:r>
            <w:r>
              <w:instrText xml:space="preserve"> HYPERLINK "https://CSBSJU.on.worldcat.org/oclc/11759136</w:instrText>
            </w:r>
            <w:r>
              <w:instrText xml:space="preserve">72" \t "_blank" </w:instrText>
            </w:r>
            <w:r>
              <w:fldChar w:fldCharType="separate"/>
            </w:r>
            <w:r w:rsidR="00D53331" w:rsidRPr="00D53331">
              <w:rPr>
                <w:rStyle w:val="Hyperlink"/>
                <w:rFonts w:ascii="Garamond" w:eastAsia="Trebuchet MS" w:hAnsi="Garamond"/>
              </w:rPr>
              <w:t>Ebook</w:t>
            </w:r>
            <w:proofErr w:type="spellEnd"/>
            <w:r>
              <w:rPr>
                <w:rStyle w:val="Hyperlink"/>
                <w:rFonts w:ascii="Garamond" w:eastAsia="Trebuchet MS" w:hAnsi="Garamond"/>
              </w:rPr>
              <w:fldChar w:fldCharType="end"/>
            </w:r>
            <w:r w:rsidR="00D53331" w:rsidRPr="00D53331">
              <w:rPr>
                <w:rFonts w:ascii="Garamond" w:hAnsi="Garamond"/>
              </w:rPr>
              <w:t>)</w:t>
            </w:r>
          </w:p>
          <w:p w14:paraId="025FA24C"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29E201CC" w14:textId="77777777" w:rsidR="00D53331" w:rsidRPr="00D53331" w:rsidRDefault="00D53331">
            <w:pPr>
              <w:pStyle w:val="NormalWeb"/>
              <w:rPr>
                <w:rFonts w:ascii="Garamond" w:hAnsi="Garamond"/>
              </w:rPr>
            </w:pPr>
            <w:r w:rsidRPr="00D53331">
              <w:rPr>
                <w:rFonts w:ascii="Garamond" w:hAnsi="Garamond"/>
              </w:rPr>
              <w:t>Discussion Question (</w:t>
            </w:r>
            <w:hyperlink r:id="rId87" w:tooltip="Building Sustainable Masculinities - Day 2" w:history="1">
              <w:r w:rsidRPr="00D53331">
                <w:rPr>
                  <w:rStyle w:val="Hyperlink"/>
                  <w:rFonts w:ascii="Garamond" w:eastAsia="Trebuchet MS" w:hAnsi="Garamond"/>
                </w:rPr>
                <w:t>post</w:t>
              </w:r>
            </w:hyperlink>
            <w:r w:rsidRPr="00D53331">
              <w:rPr>
                <w:rFonts w:ascii="Garamond" w:hAnsi="Garamond"/>
              </w:rPr>
              <w:t xml:space="preserve"> answer on Canvas </w:t>
            </w:r>
            <w:r w:rsidRPr="00D53331">
              <w:rPr>
                <w:rStyle w:val="Strong"/>
                <w:rFonts w:ascii="Garamond" w:eastAsia="Trebuchet MS" w:hAnsi="Garamond"/>
              </w:rPr>
              <w:t>before class</w:t>
            </w:r>
            <w:r w:rsidRPr="00D53331">
              <w:rPr>
                <w:rFonts w:ascii="Garamond" w:hAnsi="Garamond"/>
              </w:rPr>
              <w:t>):</w:t>
            </w:r>
          </w:p>
          <w:p w14:paraId="5E6BADD3" w14:textId="77777777" w:rsidR="00D53331" w:rsidRPr="00D53331" w:rsidRDefault="00D53331">
            <w:pPr>
              <w:pStyle w:val="NormalWeb"/>
              <w:rPr>
                <w:rFonts w:ascii="Garamond" w:hAnsi="Garamond"/>
              </w:rPr>
            </w:pPr>
            <w:r w:rsidRPr="00D53331">
              <w:rPr>
                <w:rFonts w:ascii="Garamond" w:hAnsi="Garamond"/>
              </w:rPr>
              <w:t>1. How does each reading envision sustainable masculinities -- in other words, what does sustainable masculinity look like to each author? Please reference each reading in your answer.</w:t>
            </w:r>
          </w:p>
        </w:tc>
      </w:tr>
      <w:tr w:rsidR="00D53331" w:rsidRPr="00D53331" w14:paraId="68F6B87F" w14:textId="77777777" w:rsidTr="00D53331">
        <w:trPr>
          <w:trHeight w:val="2016"/>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4BFE768B" w14:textId="77777777" w:rsidR="00D53331" w:rsidRPr="00D53331" w:rsidRDefault="00D53331">
            <w:pPr>
              <w:pStyle w:val="NormalWeb"/>
              <w:rPr>
                <w:rFonts w:ascii="Garamond" w:hAnsi="Garamond"/>
              </w:rPr>
            </w:pPr>
            <w:r w:rsidRPr="00D53331">
              <w:rPr>
                <w:rFonts w:ascii="Garamond" w:hAnsi="Garamond"/>
              </w:rPr>
              <w:lastRenderedPageBreak/>
              <w:t>9/29</w:t>
            </w:r>
          </w:p>
        </w:tc>
        <w:tc>
          <w:tcPr>
            <w:tcW w:w="4698" w:type="pct"/>
            <w:tcBorders>
              <w:top w:val="outset" w:sz="6" w:space="0" w:color="auto"/>
              <w:left w:val="outset" w:sz="6" w:space="0" w:color="auto"/>
              <w:bottom w:val="outset" w:sz="6" w:space="0" w:color="auto"/>
              <w:right w:val="outset" w:sz="6" w:space="0" w:color="auto"/>
            </w:tcBorders>
            <w:vAlign w:val="center"/>
            <w:hideMark/>
          </w:tcPr>
          <w:p w14:paraId="7C169360" w14:textId="77777777" w:rsidR="00D53331" w:rsidRPr="00D53331" w:rsidRDefault="00D53331">
            <w:pPr>
              <w:pStyle w:val="NormalWeb"/>
              <w:rPr>
                <w:rFonts w:ascii="Garamond" w:hAnsi="Garamond"/>
              </w:rPr>
            </w:pPr>
            <w:r w:rsidRPr="00D53331">
              <w:rPr>
                <w:rStyle w:val="Strong"/>
                <w:rFonts w:ascii="Garamond" w:eastAsia="Trebuchet MS" w:hAnsi="Garamond"/>
              </w:rPr>
              <w:t>Queer Identities and Activisms</w:t>
            </w:r>
          </w:p>
          <w:p w14:paraId="0920C4C3" w14:textId="77777777" w:rsidR="00D53331" w:rsidRPr="00D53331" w:rsidRDefault="00D53331">
            <w:pPr>
              <w:pStyle w:val="NormalWeb"/>
              <w:rPr>
                <w:rFonts w:ascii="Garamond" w:hAnsi="Garamond"/>
              </w:rPr>
            </w:pPr>
            <w:r w:rsidRPr="00D53331">
              <w:rPr>
                <w:rFonts w:ascii="Garamond" w:hAnsi="Garamond"/>
              </w:rPr>
              <w:t xml:space="preserve">READING </w:t>
            </w:r>
          </w:p>
          <w:p w14:paraId="49291C1F" w14:textId="77777777" w:rsidR="00D53331" w:rsidRPr="00D53331" w:rsidRDefault="00150F4B">
            <w:pPr>
              <w:pStyle w:val="NormalWeb"/>
              <w:rPr>
                <w:rFonts w:ascii="Garamond" w:hAnsi="Garamond"/>
              </w:rPr>
            </w:pPr>
            <w:hyperlink r:id="rId88" w:tgtFrame="_blank" w:history="1">
              <w:r w:rsidR="00D53331" w:rsidRPr="00D53331">
                <w:rPr>
                  <w:rStyle w:val="Hyperlink"/>
                  <w:rFonts w:ascii="Garamond" w:eastAsia="Trebuchet MS" w:hAnsi="Garamond" w:cs="Arial"/>
                </w:rPr>
                <w:t>Steingraber, Sandra. 2019.</w:t>
              </w:r>
            </w:hyperlink>
            <w:r w:rsidR="00D53331" w:rsidRPr="00D53331">
              <w:rPr>
                <w:rFonts w:ascii="Garamond" w:hAnsi="Garamond" w:cs="Arial"/>
              </w:rPr>
              <w:t xml:space="preserve"> "Always Knew I Was Adopted: Just Found Out I'm Gay." </w:t>
            </w:r>
            <w:r w:rsidR="00D53331" w:rsidRPr="00D53331">
              <w:rPr>
                <w:rStyle w:val="Emphasis"/>
                <w:rFonts w:ascii="Garamond" w:hAnsi="Garamond" w:cs="Arial"/>
              </w:rPr>
              <w:t>Terrain.org</w:t>
            </w:r>
            <w:r w:rsidR="00D53331" w:rsidRPr="00D53331">
              <w:rPr>
                <w:rFonts w:ascii="Garamond" w:hAnsi="Garamond" w:cs="Arial"/>
              </w:rPr>
              <w:t>, July 5.</w:t>
            </w:r>
          </w:p>
          <w:p w14:paraId="49289C57" w14:textId="77777777" w:rsidR="00D53331" w:rsidRPr="00D53331" w:rsidRDefault="00150F4B">
            <w:pPr>
              <w:pStyle w:val="NormalWeb"/>
              <w:rPr>
                <w:rFonts w:ascii="Garamond" w:hAnsi="Garamond"/>
              </w:rPr>
            </w:pPr>
            <w:hyperlink r:id="rId89" w:tgtFrame="_blank" w:history="1">
              <w:proofErr w:type="spellStart"/>
              <w:r w:rsidR="00D53331" w:rsidRPr="00D53331">
                <w:rPr>
                  <w:rStyle w:val="Hyperlink"/>
                  <w:rFonts w:ascii="Garamond" w:eastAsia="Trebuchet MS" w:hAnsi="Garamond"/>
                </w:rPr>
                <w:t>Addae</w:t>
              </w:r>
              <w:proofErr w:type="spellEnd"/>
              <w:r w:rsidR="00D53331" w:rsidRPr="00D53331">
                <w:rPr>
                  <w:rStyle w:val="Hyperlink"/>
                  <w:rFonts w:ascii="Garamond" w:eastAsia="Trebuchet MS" w:hAnsi="Garamond"/>
                </w:rPr>
                <w:t>, Adwoa</w:t>
              </w:r>
            </w:hyperlink>
            <w:r w:rsidR="00D53331" w:rsidRPr="00D53331">
              <w:rPr>
                <w:rFonts w:ascii="Garamond" w:hAnsi="Garamond"/>
              </w:rPr>
              <w:t xml:space="preserve"> (Formerly P. Brown) 2018. "Queer Bodies Resist, Queer Bodies Belong, Queer Bodies Protect."</w:t>
            </w:r>
          </w:p>
          <w:p w14:paraId="36028F98" w14:textId="77777777" w:rsidR="00D53331" w:rsidRPr="00D53331" w:rsidRDefault="00150F4B">
            <w:pPr>
              <w:pStyle w:val="NormalWeb"/>
              <w:rPr>
                <w:rFonts w:ascii="Garamond" w:hAnsi="Garamond"/>
              </w:rPr>
            </w:pPr>
            <w:hyperlink r:id="rId90" w:tgtFrame="_blank" w:history="1">
              <w:proofErr w:type="spellStart"/>
              <w:r w:rsidR="00D53331" w:rsidRPr="00D53331">
                <w:rPr>
                  <w:rStyle w:val="Hyperlink"/>
                  <w:rFonts w:ascii="Garamond" w:eastAsia="Trebuchet MS" w:hAnsi="Garamond"/>
                </w:rPr>
                <w:t>Gaard</w:t>
              </w:r>
              <w:proofErr w:type="spellEnd"/>
              <w:r w:rsidR="00D53331" w:rsidRPr="00D53331">
                <w:rPr>
                  <w:rStyle w:val="Hyperlink"/>
                  <w:rFonts w:ascii="Garamond" w:eastAsia="Trebuchet MS" w:hAnsi="Garamond"/>
                </w:rPr>
                <w:t>, Greta. 2019.</w:t>
              </w:r>
            </w:hyperlink>
            <w:r w:rsidR="00D53331" w:rsidRPr="00D53331">
              <w:rPr>
                <w:rFonts w:ascii="Garamond" w:hAnsi="Garamond"/>
              </w:rPr>
              <w:t xml:space="preserve"> “Out of the Closet and into the Climate.” In </w:t>
            </w:r>
            <w:r w:rsidR="00D53331" w:rsidRPr="00D53331">
              <w:rPr>
                <w:rStyle w:val="Emphasis"/>
                <w:rFonts w:ascii="Garamond" w:hAnsi="Garamond"/>
              </w:rPr>
              <w:t>Climate Futures: Re-Imagining Global Climate Justice</w:t>
            </w:r>
            <w:r w:rsidR="00D53331" w:rsidRPr="00D53331">
              <w:rPr>
                <w:rFonts w:ascii="Garamond" w:hAnsi="Garamond"/>
              </w:rPr>
              <w:t>, edited by Kum-Kum Bhavnani, John Foran, Priya A. Kurian, and Debashish Munshi. London: Zed. </w:t>
            </w:r>
          </w:p>
          <w:p w14:paraId="1B4B99D4" w14:textId="77777777" w:rsidR="00D53331" w:rsidRPr="00D53331" w:rsidRDefault="00150F4B">
            <w:pPr>
              <w:pStyle w:val="NormalWeb"/>
              <w:rPr>
                <w:rFonts w:ascii="Garamond" w:hAnsi="Garamond"/>
              </w:rPr>
            </w:pPr>
            <w:hyperlink r:id="rId91" w:tgtFrame="_blank" w:history="1">
              <w:r w:rsidR="00D53331" w:rsidRPr="00D53331">
                <w:rPr>
                  <w:rStyle w:val="Hyperlink"/>
                  <w:rFonts w:ascii="Garamond" w:eastAsia="Trebuchet MS" w:hAnsi="Garamond"/>
                </w:rPr>
                <w:t>Amor, Bani.</w:t>
              </w:r>
            </w:hyperlink>
            <w:r w:rsidR="00D53331" w:rsidRPr="00D53331">
              <w:rPr>
                <w:rFonts w:ascii="Garamond" w:hAnsi="Garamond"/>
              </w:rPr>
              <w:t xml:space="preserve"> "Queering the Environmental Movement." </w:t>
            </w:r>
            <w:r w:rsidR="00D53331" w:rsidRPr="00D53331">
              <w:rPr>
                <w:rStyle w:val="Emphasis"/>
                <w:rFonts w:ascii="Garamond" w:hAnsi="Garamond"/>
              </w:rPr>
              <w:t>Earth Island Journal</w:t>
            </w:r>
            <w:r w:rsidR="00D53331" w:rsidRPr="00D53331">
              <w:rPr>
                <w:rFonts w:ascii="Garamond" w:hAnsi="Garamond"/>
              </w:rPr>
              <w:t>. </w:t>
            </w:r>
          </w:p>
          <w:p w14:paraId="3E592B2A"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7DD9B93B" w14:textId="77777777" w:rsidR="00D53331" w:rsidRPr="00D53331" w:rsidRDefault="00D53331">
            <w:pPr>
              <w:pStyle w:val="NormalWeb"/>
              <w:rPr>
                <w:rFonts w:ascii="Garamond" w:hAnsi="Garamond"/>
              </w:rPr>
            </w:pPr>
            <w:r w:rsidRPr="00D53331">
              <w:rPr>
                <w:rFonts w:ascii="Garamond" w:hAnsi="Garamond"/>
              </w:rPr>
              <w:t>Discussion Questions (</w:t>
            </w:r>
            <w:hyperlink r:id="rId92" w:tooltip="Queer Perspectives"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24A3F782" w14:textId="77777777" w:rsidR="00D53331" w:rsidRPr="00D53331" w:rsidRDefault="00D53331" w:rsidP="00D53331">
            <w:pPr>
              <w:numPr>
                <w:ilvl w:val="0"/>
                <w:numId w:val="17"/>
              </w:numPr>
              <w:spacing w:before="100" w:beforeAutospacing="1" w:after="100" w:afterAutospacing="1"/>
              <w:rPr>
                <w:rFonts w:ascii="Garamond" w:hAnsi="Garamond"/>
              </w:rPr>
            </w:pPr>
            <w:r w:rsidRPr="00D53331">
              <w:rPr>
                <w:rFonts w:ascii="Garamond" w:hAnsi="Garamond"/>
              </w:rPr>
              <w:t>What does queer mean? Draw on the readings for your answer.</w:t>
            </w:r>
          </w:p>
          <w:p w14:paraId="415AFF6F" w14:textId="77777777" w:rsidR="00D53331" w:rsidRPr="00D53331" w:rsidRDefault="00D53331" w:rsidP="00D53331">
            <w:pPr>
              <w:numPr>
                <w:ilvl w:val="0"/>
                <w:numId w:val="17"/>
              </w:numPr>
              <w:spacing w:before="100" w:beforeAutospacing="1" w:after="100" w:afterAutospacing="1"/>
              <w:rPr>
                <w:rFonts w:ascii="Garamond" w:hAnsi="Garamond"/>
              </w:rPr>
            </w:pPr>
            <w:r w:rsidRPr="00D53331">
              <w:rPr>
                <w:rFonts w:ascii="Garamond" w:hAnsi="Garamond"/>
              </w:rPr>
              <w:t xml:space="preserve">Why is the queer community vulnerable to climate change </w:t>
            </w:r>
            <w:r w:rsidRPr="00D53331">
              <w:rPr>
                <w:rStyle w:val="Emphasis"/>
                <w:rFonts w:ascii="Garamond" w:hAnsi="Garamond"/>
              </w:rPr>
              <w:t>and</w:t>
            </w:r>
            <w:r w:rsidRPr="00D53331">
              <w:rPr>
                <w:rFonts w:ascii="Garamond" w:hAnsi="Garamond"/>
              </w:rPr>
              <w:t xml:space="preserve"> particularly well equipped to create resilience and solutions in the face of climate change?</w:t>
            </w:r>
          </w:p>
          <w:p w14:paraId="5B060A8E" w14:textId="77777777" w:rsidR="00D53331" w:rsidRPr="00D53331" w:rsidRDefault="00D53331">
            <w:pPr>
              <w:pStyle w:val="NormalWeb"/>
              <w:rPr>
                <w:rFonts w:ascii="Garamond" w:hAnsi="Garamond"/>
              </w:rPr>
            </w:pPr>
            <w:r w:rsidRPr="00D53331">
              <w:rPr>
                <w:rFonts w:ascii="Garamond" w:hAnsi="Garamond"/>
              </w:rPr>
              <w:t>Related organizations:</w:t>
            </w:r>
          </w:p>
          <w:p w14:paraId="11CFE37F" w14:textId="77777777" w:rsidR="00D53331" w:rsidRPr="00D53331" w:rsidRDefault="00150F4B" w:rsidP="00D53331">
            <w:pPr>
              <w:numPr>
                <w:ilvl w:val="0"/>
                <w:numId w:val="18"/>
              </w:numPr>
              <w:spacing w:before="100" w:beforeAutospacing="1" w:after="100" w:afterAutospacing="1"/>
              <w:rPr>
                <w:rFonts w:ascii="Garamond" w:hAnsi="Garamond"/>
              </w:rPr>
            </w:pPr>
            <w:hyperlink r:id="rId93" w:history="1">
              <w:r w:rsidR="00D53331" w:rsidRPr="00D53331">
                <w:rPr>
                  <w:rStyle w:val="Hyperlink"/>
                  <w:rFonts w:ascii="Garamond" w:eastAsia="Trebuchet MS" w:hAnsi="Garamond"/>
                </w:rPr>
                <w:t xml:space="preserve">Queer </w:t>
              </w:r>
            </w:hyperlink>
            <w:hyperlink r:id="rId94" w:history="1">
              <w:r w:rsidR="00D53331" w:rsidRPr="00D53331">
                <w:rPr>
                  <w:rStyle w:val="Hyperlink"/>
                  <w:rFonts w:ascii="Garamond" w:eastAsia="Trebuchet MS" w:hAnsi="Garamond"/>
                </w:rPr>
                <w:t>Ecojustice Project</w:t>
              </w:r>
            </w:hyperlink>
          </w:p>
          <w:p w14:paraId="6F5746EA" w14:textId="77777777" w:rsidR="00D53331" w:rsidRPr="00D53331" w:rsidRDefault="00150F4B" w:rsidP="00D53331">
            <w:pPr>
              <w:numPr>
                <w:ilvl w:val="0"/>
                <w:numId w:val="18"/>
              </w:numPr>
              <w:spacing w:before="100" w:beforeAutospacing="1" w:after="100" w:afterAutospacing="1"/>
              <w:rPr>
                <w:rFonts w:ascii="Garamond" w:hAnsi="Garamond"/>
              </w:rPr>
            </w:pPr>
            <w:hyperlink r:id="rId95" w:history="1">
              <w:r w:rsidR="00D53331" w:rsidRPr="00D53331">
                <w:rPr>
                  <w:rStyle w:val="Hyperlink"/>
                  <w:rFonts w:ascii="Garamond" w:eastAsia="Trebuchet MS" w:hAnsi="Garamond"/>
                </w:rPr>
                <w:t>Out4Sustainability</w:t>
              </w:r>
            </w:hyperlink>
          </w:p>
          <w:p w14:paraId="02487FAA" w14:textId="77777777" w:rsidR="00D53331" w:rsidRPr="00D53331" w:rsidRDefault="00D53331" w:rsidP="00D53331">
            <w:pPr>
              <w:numPr>
                <w:ilvl w:val="0"/>
                <w:numId w:val="18"/>
              </w:numPr>
              <w:spacing w:before="100" w:beforeAutospacing="1" w:after="100" w:afterAutospacing="1"/>
              <w:rPr>
                <w:rFonts w:ascii="Garamond" w:hAnsi="Garamond"/>
              </w:rPr>
            </w:pPr>
            <w:r w:rsidRPr="00D53331">
              <w:rPr>
                <w:rFonts w:ascii="Garamond" w:hAnsi="Garamond"/>
              </w:rPr>
              <w:t xml:space="preserve">Wild </w:t>
            </w:r>
            <w:hyperlink r:id="rId96" w:history="1">
              <w:r w:rsidRPr="00D53331">
                <w:rPr>
                  <w:rStyle w:val="Hyperlink"/>
                  <w:rFonts w:ascii="Garamond" w:eastAsia="Trebuchet MS" w:hAnsi="Garamond"/>
                </w:rPr>
                <w:t>Diversity</w:t>
              </w:r>
            </w:hyperlink>
          </w:p>
          <w:p w14:paraId="32564B97" w14:textId="77777777" w:rsidR="00D53331" w:rsidRPr="00D53331" w:rsidRDefault="00D53331" w:rsidP="00D53331">
            <w:pPr>
              <w:numPr>
                <w:ilvl w:val="0"/>
                <w:numId w:val="18"/>
              </w:numPr>
              <w:spacing w:before="100" w:beforeAutospacing="1" w:after="100" w:afterAutospacing="1"/>
              <w:rPr>
                <w:rFonts w:ascii="Garamond" w:hAnsi="Garamond"/>
              </w:rPr>
            </w:pPr>
            <w:r w:rsidRPr="00D53331">
              <w:rPr>
                <w:rFonts w:ascii="Garamond" w:hAnsi="Garamond"/>
              </w:rPr>
              <w:t xml:space="preserve">The </w:t>
            </w:r>
            <w:hyperlink r:id="rId97" w:history="1">
              <w:r w:rsidRPr="00D53331">
                <w:rPr>
                  <w:rStyle w:val="Hyperlink"/>
                  <w:rFonts w:ascii="Garamond" w:eastAsia="Trebuchet MS" w:hAnsi="Garamond"/>
                </w:rPr>
                <w:t>Venture Out Project</w:t>
              </w:r>
            </w:hyperlink>
          </w:p>
          <w:p w14:paraId="339EA77E" w14:textId="77777777" w:rsidR="00D53331" w:rsidRPr="00D53331" w:rsidRDefault="00D53331">
            <w:pPr>
              <w:pStyle w:val="NormalWeb"/>
              <w:rPr>
                <w:rFonts w:ascii="Garamond" w:hAnsi="Garamond"/>
              </w:rPr>
            </w:pPr>
            <w:r w:rsidRPr="00D53331">
              <w:rPr>
                <w:rFonts w:ascii="Garamond" w:hAnsi="Garamond"/>
              </w:rPr>
              <w:t>Further Reading</w:t>
            </w:r>
          </w:p>
          <w:p w14:paraId="688C49C3" w14:textId="77777777" w:rsidR="00D53331" w:rsidRPr="00D53331" w:rsidRDefault="00150F4B">
            <w:pPr>
              <w:pStyle w:val="NormalWeb"/>
              <w:rPr>
                <w:rFonts w:ascii="Garamond" w:hAnsi="Garamond"/>
              </w:rPr>
            </w:pPr>
            <w:hyperlink r:id="rId98" w:tgtFrame="_blank" w:history="1">
              <w:r w:rsidR="00D53331" w:rsidRPr="00D53331">
                <w:rPr>
                  <w:rStyle w:val="Hyperlink"/>
                  <w:rFonts w:ascii="Garamond" w:eastAsia="Trebuchet MS" w:hAnsi="Garamond"/>
                </w:rPr>
                <w:t xml:space="preserve">Brady, Torres, and </w:t>
              </w:r>
              <w:proofErr w:type="spellStart"/>
              <w:r w:rsidR="00D53331" w:rsidRPr="00D53331">
                <w:rPr>
                  <w:rStyle w:val="Hyperlink"/>
                  <w:rFonts w:ascii="Garamond" w:eastAsia="Trebuchet MS" w:hAnsi="Garamond"/>
                </w:rPr>
                <w:t>Addae</w:t>
              </w:r>
              <w:proofErr w:type="spellEnd"/>
              <w:r w:rsidR="00D53331" w:rsidRPr="00D53331">
                <w:rPr>
                  <w:rStyle w:val="Hyperlink"/>
                  <w:rFonts w:ascii="Garamond" w:eastAsia="Trebuchet MS" w:hAnsi="Garamond"/>
                </w:rPr>
                <w:t>.</w:t>
              </w:r>
            </w:hyperlink>
            <w:r w:rsidR="00D53331" w:rsidRPr="00D53331">
              <w:rPr>
                <w:rFonts w:ascii="Garamond" w:hAnsi="Garamond"/>
              </w:rPr>
              <w:t xml:space="preserve"> 2019. What the Queer Community Brings to the Fight for Climate Justice. </w:t>
            </w:r>
            <w:r w:rsidR="00D53331" w:rsidRPr="00D53331">
              <w:rPr>
                <w:rStyle w:val="Emphasis"/>
                <w:rFonts w:ascii="Garamond" w:hAnsi="Garamond"/>
              </w:rPr>
              <w:t>Grist</w:t>
            </w:r>
            <w:r w:rsidR="00D53331" w:rsidRPr="00D53331">
              <w:rPr>
                <w:rFonts w:ascii="Garamond" w:hAnsi="Garamond"/>
              </w:rPr>
              <w:t>, April 9. </w:t>
            </w:r>
          </w:p>
        </w:tc>
      </w:tr>
      <w:tr w:rsidR="00D53331" w:rsidRPr="00D53331" w14:paraId="4644A21D" w14:textId="77777777" w:rsidTr="00D53331">
        <w:trPr>
          <w:trHeight w:val="133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5C10C73D" w14:textId="77777777" w:rsidR="00D53331" w:rsidRPr="00D53331" w:rsidRDefault="00D53331">
            <w:pPr>
              <w:pStyle w:val="NormalWeb"/>
              <w:rPr>
                <w:rFonts w:ascii="Garamond" w:hAnsi="Garamond"/>
              </w:rPr>
            </w:pPr>
            <w:r w:rsidRPr="00D53331">
              <w:rPr>
                <w:rFonts w:ascii="Garamond" w:hAnsi="Garamond"/>
              </w:rPr>
              <w:t>10/1</w:t>
            </w:r>
          </w:p>
        </w:tc>
        <w:tc>
          <w:tcPr>
            <w:tcW w:w="4698" w:type="pct"/>
            <w:tcBorders>
              <w:top w:val="outset" w:sz="6" w:space="0" w:color="auto"/>
              <w:left w:val="outset" w:sz="6" w:space="0" w:color="auto"/>
              <w:bottom w:val="outset" w:sz="6" w:space="0" w:color="auto"/>
              <w:right w:val="outset" w:sz="6" w:space="0" w:color="auto"/>
            </w:tcBorders>
            <w:vAlign w:val="center"/>
            <w:hideMark/>
          </w:tcPr>
          <w:p w14:paraId="0AB8469B" w14:textId="77777777" w:rsidR="00D53331" w:rsidRPr="00D53331" w:rsidRDefault="00D53331">
            <w:pPr>
              <w:pStyle w:val="NormalWeb"/>
              <w:rPr>
                <w:rFonts w:ascii="Garamond" w:hAnsi="Garamond"/>
              </w:rPr>
            </w:pPr>
            <w:r w:rsidRPr="00D53331">
              <w:rPr>
                <w:rStyle w:val="Strong"/>
                <w:rFonts w:ascii="Garamond" w:eastAsia="Trebuchet MS" w:hAnsi="Garamond"/>
              </w:rPr>
              <w:t>Queer Identities and Activisms</w:t>
            </w:r>
          </w:p>
          <w:p w14:paraId="5A795ACF" w14:textId="77777777" w:rsidR="00D53331" w:rsidRPr="00D53331" w:rsidRDefault="00D53331">
            <w:pPr>
              <w:pStyle w:val="NormalWeb"/>
              <w:rPr>
                <w:rFonts w:ascii="Garamond" w:hAnsi="Garamond"/>
              </w:rPr>
            </w:pPr>
            <w:r w:rsidRPr="00D53331">
              <w:rPr>
                <w:rFonts w:ascii="Garamond" w:hAnsi="Garamond"/>
              </w:rPr>
              <w:t xml:space="preserve">In class, we will watch </w:t>
            </w:r>
            <w:r w:rsidRPr="00D53331">
              <w:rPr>
                <w:rStyle w:val="Emphasis"/>
                <w:rFonts w:ascii="Garamond" w:hAnsi="Garamond"/>
              </w:rPr>
              <w:t>Fire and Flood: Queer Resilience in the Era of Climate Change</w:t>
            </w:r>
            <w:r w:rsidRPr="00D53331">
              <w:rPr>
                <w:rFonts w:ascii="Garamond" w:hAnsi="Garamond"/>
              </w:rPr>
              <w:t xml:space="preserve"> (1 </w:t>
            </w:r>
            <w:proofErr w:type="spellStart"/>
            <w:r w:rsidRPr="00D53331">
              <w:rPr>
                <w:rFonts w:ascii="Garamond" w:hAnsi="Garamond"/>
              </w:rPr>
              <w:t>hr</w:t>
            </w:r>
            <w:proofErr w:type="spellEnd"/>
            <w:r w:rsidRPr="00D53331">
              <w:rPr>
                <w:rFonts w:ascii="Garamond" w:hAnsi="Garamond"/>
              </w:rPr>
              <w:t xml:space="preserve"> 40 min)</w:t>
            </w:r>
          </w:p>
          <w:p w14:paraId="7C9DA15F" w14:textId="77777777" w:rsidR="00D53331" w:rsidRPr="00D53331" w:rsidRDefault="00D53331">
            <w:pPr>
              <w:pStyle w:val="NormalWeb"/>
              <w:rPr>
                <w:rFonts w:ascii="Garamond" w:hAnsi="Garamond"/>
              </w:rPr>
            </w:pPr>
            <w:r w:rsidRPr="00D53331">
              <w:rPr>
                <w:rFonts w:ascii="Garamond" w:hAnsi="Garamond"/>
                <w:shd w:val="clear" w:color="auto" w:fill="BFEDD2"/>
              </w:rPr>
              <w:t xml:space="preserve">Essay Exam Draft due - a complete draft of perspectives 3-4, post </w:t>
            </w:r>
            <w:hyperlink r:id="rId99" w:tooltip="Essay Exam Draft, perspectives 3-4" w:history="1">
              <w:r w:rsidRPr="00D53331">
                <w:rPr>
                  <w:rStyle w:val="Hyperlink"/>
                  <w:rFonts w:ascii="Garamond" w:eastAsia="Trebuchet MS" w:hAnsi="Garamond"/>
                  <w:shd w:val="clear" w:color="auto" w:fill="BFEDD2"/>
                </w:rPr>
                <w:t>here</w:t>
              </w:r>
            </w:hyperlink>
            <w:r w:rsidRPr="00D53331">
              <w:rPr>
                <w:rFonts w:ascii="Garamond" w:hAnsi="Garamond"/>
                <w:shd w:val="clear" w:color="auto" w:fill="BFEDD2"/>
              </w:rPr>
              <w:t>.</w:t>
            </w:r>
          </w:p>
        </w:tc>
      </w:tr>
      <w:tr w:rsidR="00D53331" w:rsidRPr="00D53331" w14:paraId="7D8A244D" w14:textId="77777777" w:rsidTr="00D53331">
        <w:trPr>
          <w:trHeight w:val="486"/>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520BFBE4" w14:textId="77777777" w:rsidR="00D53331" w:rsidRPr="00D53331" w:rsidRDefault="00D53331">
            <w:pPr>
              <w:pStyle w:val="NormalWeb"/>
              <w:rPr>
                <w:rFonts w:ascii="Garamond" w:hAnsi="Garamond"/>
              </w:rPr>
            </w:pPr>
            <w:r w:rsidRPr="00D53331">
              <w:rPr>
                <w:rFonts w:ascii="Garamond" w:hAnsi="Garamond"/>
              </w:rPr>
              <w:t>W6</w:t>
            </w:r>
          </w:p>
        </w:tc>
        <w:tc>
          <w:tcPr>
            <w:tcW w:w="4698" w:type="pct"/>
            <w:tcBorders>
              <w:top w:val="outset" w:sz="6" w:space="0" w:color="auto"/>
              <w:left w:val="outset" w:sz="6" w:space="0" w:color="auto"/>
              <w:bottom w:val="outset" w:sz="6" w:space="0" w:color="auto"/>
              <w:right w:val="outset" w:sz="6" w:space="0" w:color="auto"/>
            </w:tcBorders>
            <w:vAlign w:val="center"/>
            <w:hideMark/>
          </w:tcPr>
          <w:p w14:paraId="30CB2D00"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3CF86A77"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79F8CDE" w14:textId="77777777" w:rsidR="00D53331" w:rsidRPr="00D53331" w:rsidRDefault="00D53331">
            <w:pPr>
              <w:pStyle w:val="NormalWeb"/>
              <w:rPr>
                <w:rFonts w:ascii="Garamond" w:hAnsi="Garamond"/>
              </w:rPr>
            </w:pPr>
            <w:r w:rsidRPr="00D53331">
              <w:rPr>
                <w:rFonts w:ascii="Garamond" w:hAnsi="Garamond"/>
              </w:rPr>
              <w:t>10/4</w:t>
            </w:r>
          </w:p>
        </w:tc>
        <w:tc>
          <w:tcPr>
            <w:tcW w:w="4698" w:type="pct"/>
            <w:tcBorders>
              <w:top w:val="outset" w:sz="6" w:space="0" w:color="auto"/>
              <w:left w:val="outset" w:sz="6" w:space="0" w:color="auto"/>
              <w:bottom w:val="outset" w:sz="6" w:space="0" w:color="auto"/>
              <w:right w:val="outset" w:sz="6" w:space="0" w:color="auto"/>
            </w:tcBorders>
            <w:vAlign w:val="center"/>
            <w:hideMark/>
          </w:tcPr>
          <w:p w14:paraId="7EEBF3E4" w14:textId="77777777" w:rsidR="00D53331" w:rsidRPr="00D53331" w:rsidRDefault="00D53331">
            <w:pPr>
              <w:pStyle w:val="NormalWeb"/>
              <w:rPr>
                <w:rFonts w:ascii="Garamond" w:hAnsi="Garamond"/>
              </w:rPr>
            </w:pPr>
            <w:r w:rsidRPr="00D53331">
              <w:rPr>
                <w:rStyle w:val="Strong"/>
                <w:rFonts w:ascii="Garamond" w:eastAsia="Trebuchet MS" w:hAnsi="Garamond"/>
              </w:rPr>
              <w:t>No Class, Fall Break</w:t>
            </w:r>
          </w:p>
        </w:tc>
      </w:tr>
      <w:tr w:rsidR="00D53331" w:rsidRPr="00D53331" w14:paraId="5D48A358" w14:textId="77777777" w:rsidTr="00D53331">
        <w:trPr>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21191BCB" w14:textId="77777777" w:rsidR="00D53331" w:rsidRPr="00D53331" w:rsidRDefault="00D53331">
            <w:pPr>
              <w:pStyle w:val="NormalWeb"/>
              <w:rPr>
                <w:rFonts w:ascii="Garamond" w:hAnsi="Garamond"/>
              </w:rPr>
            </w:pPr>
            <w:r w:rsidRPr="00D53331">
              <w:rPr>
                <w:rFonts w:ascii="Garamond" w:hAnsi="Garamond"/>
              </w:rPr>
              <w:t>10/6</w:t>
            </w:r>
          </w:p>
        </w:tc>
        <w:tc>
          <w:tcPr>
            <w:tcW w:w="4698" w:type="pct"/>
            <w:tcBorders>
              <w:top w:val="outset" w:sz="6" w:space="0" w:color="auto"/>
              <w:left w:val="outset" w:sz="6" w:space="0" w:color="auto"/>
              <w:bottom w:val="outset" w:sz="6" w:space="0" w:color="auto"/>
              <w:right w:val="outset" w:sz="6" w:space="0" w:color="auto"/>
            </w:tcBorders>
            <w:vAlign w:val="center"/>
            <w:hideMark/>
          </w:tcPr>
          <w:p w14:paraId="5B4BF5F0" w14:textId="77777777" w:rsidR="00D53331" w:rsidRPr="00D53331" w:rsidRDefault="00D53331">
            <w:pPr>
              <w:pStyle w:val="NormalWeb"/>
              <w:rPr>
                <w:rFonts w:ascii="Garamond" w:hAnsi="Garamond"/>
              </w:rPr>
            </w:pPr>
            <w:r w:rsidRPr="00D53331">
              <w:rPr>
                <w:rStyle w:val="Strong"/>
                <w:rFonts w:ascii="Garamond" w:eastAsia="Trebuchet MS" w:hAnsi="Garamond"/>
              </w:rPr>
              <w:t>Queer Ecology</w:t>
            </w:r>
          </w:p>
          <w:p w14:paraId="0C26E510" w14:textId="77777777" w:rsidR="00D53331" w:rsidRPr="00D53331" w:rsidRDefault="00D53331">
            <w:pPr>
              <w:pStyle w:val="NormalWeb"/>
              <w:rPr>
                <w:rFonts w:ascii="Garamond" w:hAnsi="Garamond"/>
              </w:rPr>
            </w:pPr>
            <w:r w:rsidRPr="00D53331">
              <w:rPr>
                <w:rFonts w:ascii="Garamond" w:hAnsi="Garamond"/>
              </w:rPr>
              <w:lastRenderedPageBreak/>
              <w:t>READING</w:t>
            </w:r>
          </w:p>
          <w:p w14:paraId="4B2E475E" w14:textId="77777777" w:rsidR="00D53331" w:rsidRPr="00D53331" w:rsidRDefault="00D53331">
            <w:pPr>
              <w:pStyle w:val="NormalWeb"/>
              <w:rPr>
                <w:rFonts w:ascii="Garamond" w:hAnsi="Garamond"/>
              </w:rPr>
            </w:pPr>
            <w:r w:rsidRPr="00D53331">
              <w:rPr>
                <w:rFonts w:ascii="Garamond" w:hAnsi="Garamond"/>
              </w:rPr>
              <w:t xml:space="preserve">Johnson, Alex </w:t>
            </w:r>
            <w:proofErr w:type="spellStart"/>
            <w:r w:rsidRPr="00D53331">
              <w:rPr>
                <w:rFonts w:ascii="Garamond" w:hAnsi="Garamond"/>
              </w:rPr>
              <w:t>Carr</w:t>
            </w:r>
            <w:proofErr w:type="spellEnd"/>
            <w:r w:rsidRPr="00D53331">
              <w:rPr>
                <w:rFonts w:ascii="Garamond" w:hAnsi="Garamond"/>
              </w:rPr>
              <w:t xml:space="preserve">. 2011. </w:t>
            </w:r>
            <w:hyperlink w:tgtFrame="_blank" w:history="1">
              <w:r w:rsidRPr="00D53331">
                <w:rPr>
                  <w:rStyle w:val="Hyperlink"/>
                  <w:rFonts w:ascii="Garamond" w:eastAsia="Trebuchet MS" w:hAnsi="Garamond"/>
                </w:rPr>
                <w:t>How to Queer Ecology: One Goose at a Time</w:t>
              </w:r>
            </w:hyperlink>
            <w:r w:rsidRPr="00D53331">
              <w:rPr>
                <w:rFonts w:ascii="Garamond" w:hAnsi="Garamond"/>
              </w:rPr>
              <w:t>. </w:t>
            </w:r>
            <w:r w:rsidRPr="00D53331">
              <w:rPr>
                <w:rStyle w:val="Emphasis"/>
                <w:rFonts w:ascii="Garamond" w:hAnsi="Garamond"/>
              </w:rPr>
              <w:t>Orion Magazine</w:t>
            </w:r>
            <w:r w:rsidRPr="00D53331">
              <w:rPr>
                <w:rFonts w:ascii="Garamond" w:hAnsi="Garamond"/>
              </w:rPr>
              <w:t>. (</w:t>
            </w:r>
            <w:hyperlink r:id="rId100" w:tooltip="Johnson 2011 How to Queer Ecology- One Goose at a Time.pdf" w:history="1">
              <w:r w:rsidRPr="00D53331">
                <w:rPr>
                  <w:rStyle w:val="Hyperlink"/>
                  <w:rFonts w:ascii="Garamond" w:eastAsia="Trebuchet MS" w:hAnsi="Garamond"/>
                </w:rPr>
                <w:t>PDF</w:t>
              </w:r>
            </w:hyperlink>
            <w:r w:rsidRPr="00D53331">
              <w:rPr>
                <w:rFonts w:ascii="Garamond" w:hAnsi="Garamond"/>
              </w:rPr>
              <w:t>)</w:t>
            </w:r>
          </w:p>
          <w:p w14:paraId="4974AF99" w14:textId="77777777" w:rsidR="00D53331" w:rsidRPr="00D53331" w:rsidRDefault="00150F4B">
            <w:pPr>
              <w:pStyle w:val="NormalWeb"/>
              <w:rPr>
                <w:rFonts w:ascii="Garamond" w:hAnsi="Garamond"/>
              </w:rPr>
            </w:pPr>
            <w:hyperlink r:id="rId101" w:tgtFrame="_blank" w:history="1">
              <w:r w:rsidR="00D53331" w:rsidRPr="00D53331">
                <w:rPr>
                  <w:rStyle w:val="Hyperlink"/>
                  <w:rFonts w:ascii="Garamond" w:eastAsia="Trebuchet MS" w:hAnsi="Garamond"/>
                </w:rPr>
                <w:t>Sturgeon, Noël. 2009</w:t>
              </w:r>
            </w:hyperlink>
            <w:r w:rsidR="00D53331" w:rsidRPr="00D53331">
              <w:rPr>
                <w:rFonts w:ascii="Garamond" w:hAnsi="Garamond"/>
              </w:rPr>
              <w:t xml:space="preserve">. “Penguin Family Values: The Nature of Planetary Environmental Reproductive Justice.” Pp. 120-148 in </w:t>
            </w:r>
            <w:r w:rsidR="00D53331" w:rsidRPr="00D53331">
              <w:rPr>
                <w:rStyle w:val="Emphasis"/>
                <w:rFonts w:ascii="Garamond" w:hAnsi="Garamond"/>
              </w:rPr>
              <w:t>Environmentalism in Popular Culture</w:t>
            </w:r>
            <w:r w:rsidR="00D53331" w:rsidRPr="00D53331">
              <w:rPr>
                <w:rFonts w:ascii="Garamond" w:hAnsi="Garamond"/>
              </w:rPr>
              <w:t>. Tucson: University of Arizona Press.</w:t>
            </w:r>
          </w:p>
          <w:p w14:paraId="1C81613E"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2A7C4724" w14:textId="77777777" w:rsidR="00D53331" w:rsidRPr="00D53331" w:rsidRDefault="00D53331">
            <w:pPr>
              <w:pStyle w:val="NormalWeb"/>
              <w:rPr>
                <w:rFonts w:ascii="Garamond" w:hAnsi="Garamond"/>
              </w:rPr>
            </w:pPr>
            <w:r w:rsidRPr="00D53331">
              <w:rPr>
                <w:rFonts w:ascii="Garamond" w:hAnsi="Garamond"/>
              </w:rPr>
              <w:t>Discussion Questions (</w:t>
            </w:r>
            <w:hyperlink r:id="rId102" w:tooltip="Queer Ecology"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7CC1EBB8" w14:textId="77777777" w:rsidR="00D53331" w:rsidRPr="00D53331" w:rsidRDefault="00D53331" w:rsidP="00D53331">
            <w:pPr>
              <w:numPr>
                <w:ilvl w:val="0"/>
                <w:numId w:val="19"/>
              </w:numPr>
              <w:spacing w:before="100" w:beforeAutospacing="1" w:after="100" w:afterAutospacing="1"/>
              <w:rPr>
                <w:rFonts w:ascii="Garamond" w:hAnsi="Garamond"/>
              </w:rPr>
            </w:pPr>
            <w:r w:rsidRPr="00D53331">
              <w:rPr>
                <w:rFonts w:ascii="Garamond" w:hAnsi="Garamond"/>
              </w:rPr>
              <w:t>For Johnson, what does it mean to queer ecology?</w:t>
            </w:r>
          </w:p>
          <w:p w14:paraId="367CE22A" w14:textId="77777777" w:rsidR="00D53331" w:rsidRPr="00D53331" w:rsidRDefault="00D53331" w:rsidP="00D53331">
            <w:pPr>
              <w:numPr>
                <w:ilvl w:val="0"/>
                <w:numId w:val="19"/>
              </w:numPr>
              <w:spacing w:before="100" w:beforeAutospacing="1" w:after="100" w:afterAutospacing="1"/>
              <w:rPr>
                <w:rFonts w:ascii="Garamond" w:hAnsi="Garamond"/>
              </w:rPr>
            </w:pPr>
            <w:r w:rsidRPr="00D53331">
              <w:rPr>
                <w:rFonts w:ascii="Garamond" w:hAnsi="Garamond"/>
              </w:rPr>
              <w:t>What is Sturgeon's message about family forms?</w:t>
            </w:r>
          </w:p>
          <w:p w14:paraId="6FFD2385" w14:textId="77777777" w:rsidR="00D53331" w:rsidRPr="00D53331" w:rsidRDefault="00D53331" w:rsidP="00D53331">
            <w:pPr>
              <w:numPr>
                <w:ilvl w:val="0"/>
                <w:numId w:val="19"/>
              </w:numPr>
              <w:spacing w:before="100" w:beforeAutospacing="1" w:after="100" w:afterAutospacing="1"/>
              <w:rPr>
                <w:rFonts w:ascii="Garamond" w:hAnsi="Garamond"/>
              </w:rPr>
            </w:pPr>
            <w:r w:rsidRPr="00D53331">
              <w:rPr>
                <w:rFonts w:ascii="Garamond" w:hAnsi="Garamond"/>
              </w:rPr>
              <w:t>How do Sturgeon's arguments relate to queer ecology?</w:t>
            </w:r>
          </w:p>
        </w:tc>
      </w:tr>
      <w:tr w:rsidR="00D53331" w:rsidRPr="00D53331" w14:paraId="5881E28A" w14:textId="77777777" w:rsidTr="00D53331">
        <w:trPr>
          <w:trHeight w:val="550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46AF54E3" w14:textId="77777777" w:rsidR="00D53331" w:rsidRPr="00D53331" w:rsidRDefault="00D53331">
            <w:pPr>
              <w:pStyle w:val="NormalWeb"/>
              <w:rPr>
                <w:rFonts w:ascii="Garamond" w:hAnsi="Garamond"/>
              </w:rPr>
            </w:pPr>
            <w:r w:rsidRPr="00D53331">
              <w:rPr>
                <w:rFonts w:ascii="Garamond" w:hAnsi="Garamond"/>
              </w:rPr>
              <w:lastRenderedPageBreak/>
              <w:t>10/8</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F587436" w14:textId="77777777" w:rsidR="00D53331" w:rsidRPr="00D53331" w:rsidRDefault="00D53331">
            <w:pPr>
              <w:pStyle w:val="NormalWeb"/>
              <w:rPr>
                <w:rFonts w:ascii="Garamond" w:hAnsi="Garamond"/>
              </w:rPr>
            </w:pPr>
            <w:r w:rsidRPr="00D53331">
              <w:rPr>
                <w:rStyle w:val="Strong"/>
                <w:rFonts w:ascii="Garamond" w:eastAsia="Trebuchet MS" w:hAnsi="Garamond"/>
              </w:rPr>
              <w:t>Ecofeminism</w:t>
            </w:r>
          </w:p>
          <w:p w14:paraId="0F6F1D1A" w14:textId="77777777" w:rsidR="00D53331" w:rsidRPr="00D53331" w:rsidRDefault="00D53331">
            <w:pPr>
              <w:pStyle w:val="NormalWeb"/>
              <w:rPr>
                <w:rFonts w:ascii="Garamond" w:hAnsi="Garamond"/>
              </w:rPr>
            </w:pPr>
            <w:r w:rsidRPr="00D53331">
              <w:rPr>
                <w:rFonts w:ascii="Garamond" w:hAnsi="Garamond"/>
              </w:rPr>
              <w:t xml:space="preserve">READING </w:t>
            </w:r>
          </w:p>
          <w:p w14:paraId="34BC2DFC" w14:textId="77777777" w:rsidR="00D53331" w:rsidRPr="00D53331" w:rsidRDefault="00150F4B">
            <w:pPr>
              <w:rPr>
                <w:rFonts w:ascii="Garamond" w:hAnsi="Garamond"/>
              </w:rPr>
            </w:pPr>
            <w:hyperlink r:id="rId103" w:tooltip="Grosse 2018.pdf" w:history="1">
              <w:r w:rsidR="00D53331" w:rsidRPr="00D53331">
                <w:rPr>
                  <w:rStyle w:val="Hyperlink"/>
                  <w:rFonts w:ascii="Garamond" w:eastAsia="Trebuchet MS" w:hAnsi="Garamond"/>
                </w:rPr>
                <w:t>Grosse, Corrie. 2018</w:t>
              </w:r>
            </w:hyperlink>
            <w:r w:rsidR="00D53331" w:rsidRPr="00D53331">
              <w:rPr>
                <w:rFonts w:ascii="Garamond" w:hAnsi="Garamond"/>
              </w:rPr>
              <w:t xml:space="preserve">. “Ecofeminism and Climate Justice.” Pp 185-203 in </w:t>
            </w:r>
            <w:r w:rsidR="00D53331" w:rsidRPr="00D53331">
              <w:rPr>
                <w:rStyle w:val="Emphasis"/>
                <w:rFonts w:ascii="Garamond" w:hAnsi="Garamond"/>
              </w:rPr>
              <w:t>Nevertheless They Persisted: Feminisms and Continued Resistance in the U.S. Women's Movement</w:t>
            </w:r>
            <w:r w:rsidR="00D53331" w:rsidRPr="00D53331">
              <w:rPr>
                <w:rFonts w:ascii="Garamond" w:hAnsi="Garamond"/>
              </w:rPr>
              <w:t xml:space="preserve">, edited by Jo </w:t>
            </w:r>
            <w:proofErr w:type="spellStart"/>
            <w:r w:rsidR="00D53331" w:rsidRPr="00D53331">
              <w:rPr>
                <w:rFonts w:ascii="Garamond" w:hAnsi="Garamond"/>
              </w:rPr>
              <w:t>Reger</w:t>
            </w:r>
            <w:proofErr w:type="spellEnd"/>
            <w:r w:rsidR="00D53331" w:rsidRPr="00D53331">
              <w:rPr>
                <w:rFonts w:ascii="Garamond" w:hAnsi="Garamond"/>
              </w:rPr>
              <w:t>. New York: Routledge.</w:t>
            </w:r>
          </w:p>
          <w:p w14:paraId="323CF796" w14:textId="77777777" w:rsidR="00D53331" w:rsidRPr="00D53331" w:rsidRDefault="00D53331">
            <w:pPr>
              <w:pStyle w:val="NormalWeb"/>
              <w:rPr>
                <w:rFonts w:ascii="Garamond" w:hAnsi="Garamond"/>
              </w:rPr>
            </w:pPr>
            <w:r w:rsidRPr="00D53331">
              <w:rPr>
                <w:rFonts w:ascii="Garamond" w:hAnsi="Garamond"/>
              </w:rPr>
              <w:t xml:space="preserve">Watch </w:t>
            </w:r>
            <w:hyperlink r:id="rId104" w:tgtFrame="_blank" w:history="1">
              <w:r w:rsidRPr="00D53331">
                <w:rPr>
                  <w:rStyle w:val="Hyperlink"/>
                  <w:rFonts w:ascii="Garamond" w:eastAsia="Trebuchet MS" w:hAnsi="Garamond"/>
                </w:rPr>
                <w:t>Radical Futures Roundtable: Young Climate Feminists in Conversation</w:t>
              </w:r>
            </w:hyperlink>
            <w:r w:rsidRPr="00D53331">
              <w:rPr>
                <w:rFonts w:ascii="Garamond" w:hAnsi="Garamond"/>
              </w:rPr>
              <w:t xml:space="preserve">. 2020 (1 </w:t>
            </w:r>
            <w:proofErr w:type="spellStart"/>
            <w:r w:rsidRPr="00D53331">
              <w:rPr>
                <w:rFonts w:ascii="Garamond" w:hAnsi="Garamond"/>
              </w:rPr>
              <w:t>hr</w:t>
            </w:r>
            <w:proofErr w:type="spellEnd"/>
            <w:r w:rsidRPr="00D53331">
              <w:rPr>
                <w:rFonts w:ascii="Garamond" w:hAnsi="Garamond"/>
              </w:rPr>
              <w:t xml:space="preserve"> 21 min). Please take good notes.</w:t>
            </w:r>
          </w:p>
          <w:p w14:paraId="67F30391"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70DCB5DA" w14:textId="77777777" w:rsidR="00D53331" w:rsidRPr="00D53331" w:rsidRDefault="00D53331">
            <w:pPr>
              <w:pStyle w:val="NormalWeb"/>
              <w:rPr>
                <w:rFonts w:ascii="Garamond" w:hAnsi="Garamond"/>
              </w:rPr>
            </w:pPr>
            <w:r w:rsidRPr="00D53331">
              <w:rPr>
                <w:rFonts w:ascii="Garamond" w:hAnsi="Garamond"/>
              </w:rPr>
              <w:t>Discussion Questions (</w:t>
            </w:r>
            <w:hyperlink r:id="rId105" w:tooltip="Ecofeminism"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5E3966C7" w14:textId="77777777" w:rsidR="00D53331" w:rsidRPr="00D53331" w:rsidRDefault="00D53331" w:rsidP="00D53331">
            <w:pPr>
              <w:numPr>
                <w:ilvl w:val="0"/>
                <w:numId w:val="20"/>
              </w:numPr>
              <w:spacing w:before="100" w:beforeAutospacing="1" w:after="100" w:afterAutospacing="1"/>
              <w:rPr>
                <w:rFonts w:ascii="Garamond" w:hAnsi="Garamond"/>
              </w:rPr>
            </w:pPr>
            <w:r w:rsidRPr="00D53331">
              <w:rPr>
                <w:rFonts w:ascii="Garamond" w:hAnsi="Garamond"/>
              </w:rPr>
              <w:t>What is ecofeminism?</w:t>
            </w:r>
          </w:p>
          <w:p w14:paraId="5B28C06D" w14:textId="77777777" w:rsidR="00D53331" w:rsidRPr="00D53331" w:rsidRDefault="00D53331" w:rsidP="00D53331">
            <w:pPr>
              <w:numPr>
                <w:ilvl w:val="0"/>
                <w:numId w:val="20"/>
              </w:numPr>
              <w:spacing w:before="100" w:beforeAutospacing="1" w:after="100" w:afterAutospacing="1"/>
              <w:rPr>
                <w:rFonts w:ascii="Garamond" w:hAnsi="Garamond"/>
              </w:rPr>
            </w:pPr>
            <w:r w:rsidRPr="00D53331">
              <w:rPr>
                <w:rFonts w:ascii="Garamond" w:hAnsi="Garamond"/>
              </w:rPr>
              <w:t>What can ecofeminists learn from Standing Rock?</w:t>
            </w:r>
          </w:p>
          <w:p w14:paraId="456AF129" w14:textId="77777777" w:rsidR="00D53331" w:rsidRPr="00D53331" w:rsidRDefault="00D53331" w:rsidP="00D53331">
            <w:pPr>
              <w:numPr>
                <w:ilvl w:val="0"/>
                <w:numId w:val="20"/>
              </w:numPr>
              <w:spacing w:before="100" w:beforeAutospacing="1" w:after="100" w:afterAutospacing="1"/>
              <w:rPr>
                <w:rFonts w:ascii="Garamond" w:hAnsi="Garamond"/>
              </w:rPr>
            </w:pPr>
            <w:r w:rsidRPr="00D53331">
              <w:rPr>
                <w:rFonts w:ascii="Garamond" w:hAnsi="Garamond"/>
              </w:rPr>
              <w:t>What ecofeminist ideas are present in the Radical Futures Roundtable - both in the content, presenter's stories and in the way the presentation is facilitated?</w:t>
            </w:r>
          </w:p>
          <w:p w14:paraId="32B28A63" w14:textId="77777777" w:rsidR="00D53331" w:rsidRPr="00D53331" w:rsidRDefault="00D53331">
            <w:pPr>
              <w:pStyle w:val="NormalWeb"/>
              <w:rPr>
                <w:rFonts w:ascii="Garamond" w:hAnsi="Garamond"/>
              </w:rPr>
            </w:pPr>
            <w:r w:rsidRPr="00D53331">
              <w:rPr>
                <w:rFonts w:ascii="Garamond" w:hAnsi="Garamond"/>
              </w:rPr>
              <w:t xml:space="preserve">For reference (please look at </w:t>
            </w:r>
            <w:r w:rsidRPr="00D53331">
              <w:rPr>
                <w:rStyle w:val="Strong"/>
                <w:rFonts w:ascii="Garamond" w:eastAsia="Trebuchet MS" w:hAnsi="Garamond"/>
              </w:rPr>
              <w:t>after</w:t>
            </w:r>
            <w:r w:rsidRPr="00D53331">
              <w:rPr>
                <w:rFonts w:ascii="Garamond" w:hAnsi="Garamond"/>
              </w:rPr>
              <w:t xml:space="preserve"> you answer your discussion posts) </w:t>
            </w:r>
            <w:hyperlink r:id="rId106" w:tooltip="Ecofeminism Definitions" w:history="1">
              <w:r w:rsidRPr="00D53331">
                <w:rPr>
                  <w:rStyle w:val="Hyperlink"/>
                  <w:rFonts w:ascii="Garamond" w:eastAsia="Trebuchet MS" w:hAnsi="Garamond"/>
                </w:rPr>
                <w:t>ecofeminism definitions</w:t>
              </w:r>
            </w:hyperlink>
          </w:p>
          <w:p w14:paraId="0673BF4D" w14:textId="77777777" w:rsidR="00D53331" w:rsidRPr="00D53331" w:rsidRDefault="00D53331">
            <w:pPr>
              <w:pStyle w:val="NormalWeb"/>
              <w:rPr>
                <w:rFonts w:ascii="Garamond" w:hAnsi="Garamond"/>
              </w:rPr>
            </w:pPr>
            <w:r w:rsidRPr="00D53331">
              <w:rPr>
                <w:rFonts w:ascii="Garamond" w:hAnsi="Garamond"/>
              </w:rPr>
              <w:t>Recommended (not required):</w:t>
            </w:r>
          </w:p>
          <w:p w14:paraId="217E9D74" w14:textId="77777777" w:rsidR="00D53331" w:rsidRPr="00D53331" w:rsidRDefault="00150F4B">
            <w:pPr>
              <w:pStyle w:val="NormalWeb"/>
              <w:rPr>
                <w:rFonts w:ascii="Garamond" w:hAnsi="Garamond"/>
              </w:rPr>
            </w:pPr>
            <w:hyperlink r:id="rId107" w:tgtFrame="_blank" w:history="1">
              <w:proofErr w:type="spellStart"/>
              <w:r w:rsidR="00D53331" w:rsidRPr="00D53331">
                <w:rPr>
                  <w:rStyle w:val="Hyperlink"/>
                  <w:rFonts w:ascii="Garamond" w:eastAsia="Trebuchet MS" w:hAnsi="Garamond"/>
                </w:rPr>
                <w:t>Gaard</w:t>
              </w:r>
              <w:proofErr w:type="spellEnd"/>
              <w:r w:rsidR="00D53331" w:rsidRPr="00D53331">
                <w:rPr>
                  <w:rStyle w:val="Hyperlink"/>
                  <w:rFonts w:ascii="Garamond" w:eastAsia="Trebuchet MS" w:hAnsi="Garamond"/>
                </w:rPr>
                <w:t>, Greta. 2011.</w:t>
              </w:r>
            </w:hyperlink>
            <w:r w:rsidR="00D53331" w:rsidRPr="00D53331">
              <w:rPr>
                <w:rFonts w:ascii="Garamond" w:hAnsi="Garamond"/>
              </w:rPr>
              <w:t xml:space="preserve"> “Ecofeminism Revisited: Rejecting Essentialism and Re-Placing Species in a Material Feminist Environmentalism.” Feminist Formations. 23(2):26-53. </w:t>
            </w:r>
          </w:p>
          <w:p w14:paraId="116B32A0" w14:textId="77777777" w:rsidR="00D53331" w:rsidRPr="00D53331" w:rsidRDefault="00150F4B">
            <w:pPr>
              <w:pStyle w:val="NormalWeb"/>
              <w:rPr>
                <w:rFonts w:ascii="Garamond" w:hAnsi="Garamond"/>
              </w:rPr>
            </w:pPr>
            <w:hyperlink r:id="rId108" w:tooltip="Gaard 2015.pdf" w:history="1">
              <w:proofErr w:type="spellStart"/>
              <w:r w:rsidR="00D53331" w:rsidRPr="00D53331">
                <w:rPr>
                  <w:rStyle w:val="Hyperlink"/>
                  <w:rFonts w:ascii="Garamond" w:eastAsia="Trebuchet MS" w:hAnsi="Garamond"/>
                </w:rPr>
                <w:t>Gaard</w:t>
              </w:r>
              <w:proofErr w:type="spellEnd"/>
              <w:r w:rsidR="00D53331" w:rsidRPr="00D53331">
                <w:rPr>
                  <w:rStyle w:val="Hyperlink"/>
                  <w:rFonts w:ascii="Garamond" w:eastAsia="Trebuchet MS" w:hAnsi="Garamond"/>
                </w:rPr>
                <w:t>, Greta. 2015</w:t>
              </w:r>
            </w:hyperlink>
            <w:r w:rsidR="00D53331" w:rsidRPr="00D53331">
              <w:rPr>
                <w:rFonts w:ascii="Garamond" w:hAnsi="Garamond"/>
              </w:rPr>
              <w:t xml:space="preserve">. “Ecofeminism and Climate Change.” </w:t>
            </w:r>
            <w:r w:rsidR="00D53331" w:rsidRPr="00D53331">
              <w:rPr>
                <w:rStyle w:val="Emphasis"/>
                <w:rFonts w:ascii="Garamond" w:hAnsi="Garamond"/>
              </w:rPr>
              <w:t>Women’s Studies International Forum</w:t>
            </w:r>
            <w:r w:rsidR="00D53331" w:rsidRPr="00D53331">
              <w:rPr>
                <w:rFonts w:ascii="Garamond" w:hAnsi="Garamond"/>
              </w:rPr>
              <w:t xml:space="preserve"> 49(0):20-33</w:t>
            </w:r>
          </w:p>
        </w:tc>
      </w:tr>
      <w:tr w:rsidR="00D53331" w:rsidRPr="00D53331" w14:paraId="4E9A7F36"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9DCADBD" w14:textId="77777777" w:rsidR="00D53331" w:rsidRPr="00D53331" w:rsidRDefault="00D53331">
            <w:pPr>
              <w:pStyle w:val="NormalWeb"/>
              <w:rPr>
                <w:rFonts w:ascii="Garamond" w:hAnsi="Garamond"/>
              </w:rPr>
            </w:pPr>
            <w:r w:rsidRPr="00D53331">
              <w:rPr>
                <w:rFonts w:ascii="Garamond" w:hAnsi="Garamond"/>
              </w:rPr>
              <w:t>W7</w:t>
            </w:r>
          </w:p>
        </w:tc>
        <w:tc>
          <w:tcPr>
            <w:tcW w:w="4698" w:type="pct"/>
            <w:tcBorders>
              <w:top w:val="outset" w:sz="6" w:space="0" w:color="auto"/>
              <w:left w:val="outset" w:sz="6" w:space="0" w:color="auto"/>
              <w:bottom w:val="outset" w:sz="6" w:space="0" w:color="auto"/>
              <w:right w:val="outset" w:sz="6" w:space="0" w:color="auto"/>
            </w:tcBorders>
            <w:vAlign w:val="center"/>
            <w:hideMark/>
          </w:tcPr>
          <w:p w14:paraId="7201EAD2"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7C2DB98A" w14:textId="77777777" w:rsidTr="00D53331">
        <w:trPr>
          <w:trHeight w:val="502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180F1D73" w14:textId="77777777" w:rsidR="00D53331" w:rsidRPr="00D53331" w:rsidRDefault="00D53331">
            <w:pPr>
              <w:pStyle w:val="NormalWeb"/>
              <w:rPr>
                <w:rFonts w:ascii="Garamond" w:hAnsi="Garamond"/>
              </w:rPr>
            </w:pPr>
            <w:r w:rsidRPr="00D53331">
              <w:rPr>
                <w:rFonts w:ascii="Garamond" w:hAnsi="Garamond"/>
              </w:rPr>
              <w:lastRenderedPageBreak/>
              <w:t>10/11</w:t>
            </w:r>
          </w:p>
        </w:tc>
        <w:tc>
          <w:tcPr>
            <w:tcW w:w="4698" w:type="pct"/>
            <w:tcBorders>
              <w:top w:val="outset" w:sz="6" w:space="0" w:color="auto"/>
              <w:left w:val="outset" w:sz="6" w:space="0" w:color="auto"/>
              <w:bottom w:val="outset" w:sz="6" w:space="0" w:color="auto"/>
              <w:right w:val="outset" w:sz="6" w:space="0" w:color="auto"/>
            </w:tcBorders>
            <w:vAlign w:val="center"/>
            <w:hideMark/>
          </w:tcPr>
          <w:p w14:paraId="16E98EA9" w14:textId="77777777" w:rsidR="00D53331" w:rsidRPr="00D53331" w:rsidRDefault="00D53331">
            <w:pPr>
              <w:pStyle w:val="NormalWeb"/>
              <w:rPr>
                <w:rFonts w:ascii="Garamond" w:hAnsi="Garamond"/>
              </w:rPr>
            </w:pPr>
            <w:r w:rsidRPr="00D53331">
              <w:rPr>
                <w:rStyle w:val="Emphasis"/>
                <w:rFonts w:ascii="Garamond" w:hAnsi="Garamond"/>
              </w:rPr>
              <w:t>Indigenous People's Day</w:t>
            </w:r>
          </w:p>
          <w:p w14:paraId="1912A09F" w14:textId="77777777" w:rsidR="00D53331" w:rsidRPr="00D53331" w:rsidRDefault="00D53331">
            <w:pPr>
              <w:pStyle w:val="NormalWeb"/>
              <w:rPr>
                <w:rFonts w:ascii="Garamond" w:hAnsi="Garamond"/>
              </w:rPr>
            </w:pPr>
            <w:r w:rsidRPr="00D53331">
              <w:rPr>
                <w:rStyle w:val="Strong"/>
                <w:rFonts w:ascii="Garamond" w:eastAsia="Trebuchet MS" w:hAnsi="Garamond"/>
              </w:rPr>
              <w:t>Coming Together: Ecofeminism and Queer Ecology</w:t>
            </w:r>
          </w:p>
          <w:p w14:paraId="7AA8A237" w14:textId="77777777" w:rsidR="00D53331" w:rsidRPr="00D53331" w:rsidRDefault="00D53331">
            <w:pPr>
              <w:pStyle w:val="NormalWeb"/>
              <w:rPr>
                <w:rFonts w:ascii="Garamond" w:hAnsi="Garamond"/>
              </w:rPr>
            </w:pPr>
            <w:r w:rsidRPr="00D53331">
              <w:rPr>
                <w:rFonts w:ascii="Garamond" w:hAnsi="Garamond"/>
              </w:rPr>
              <w:t>READING</w:t>
            </w:r>
          </w:p>
          <w:p w14:paraId="3264097F" w14:textId="77777777" w:rsidR="00D53331" w:rsidRPr="00D53331" w:rsidRDefault="00D53331">
            <w:pPr>
              <w:pStyle w:val="NormalWeb"/>
              <w:rPr>
                <w:rFonts w:ascii="Garamond" w:hAnsi="Garamond"/>
              </w:rPr>
            </w:pPr>
            <w:r w:rsidRPr="00D53331">
              <w:rPr>
                <w:rFonts w:ascii="Garamond" w:hAnsi="Garamond"/>
              </w:rPr>
              <w:t xml:space="preserve">"Ecofeminism and Queer Ecology." 2020. </w:t>
            </w:r>
            <w:r w:rsidRPr="00D53331">
              <w:rPr>
                <w:rStyle w:val="Emphasis"/>
                <w:rFonts w:ascii="Garamond" w:hAnsi="Garamond"/>
              </w:rPr>
              <w:t xml:space="preserve">Ecopolitics Podcast. </w:t>
            </w:r>
            <w:r w:rsidRPr="00D53331">
              <w:rPr>
                <w:rFonts w:ascii="Garamond" w:hAnsi="Garamond"/>
              </w:rPr>
              <w:t>(</w:t>
            </w:r>
            <w:hyperlink r:id="rId109" w:tgtFrame="_blank" w:tooltip="Ecofeminism and Queer Ecology Podcast Transcript 2020.pdf" w:history="1">
              <w:r w:rsidRPr="00D53331">
                <w:rPr>
                  <w:rStyle w:val="Hyperlink"/>
                  <w:rFonts w:ascii="Garamond" w:eastAsia="Trebuchet MS" w:hAnsi="Garamond"/>
                </w:rPr>
                <w:t>transcript</w:t>
              </w:r>
            </w:hyperlink>
            <w:r w:rsidRPr="00D53331">
              <w:rPr>
                <w:rFonts w:ascii="Garamond" w:hAnsi="Garamond"/>
              </w:rPr>
              <w:t xml:space="preserve">) You can </w:t>
            </w:r>
            <w:hyperlink r:id="rId110" w:tgtFrame="_blank" w:history="1">
              <w:r w:rsidRPr="00D53331">
                <w:rPr>
                  <w:rStyle w:val="Hyperlink"/>
                  <w:rFonts w:ascii="Garamond" w:eastAsia="Trebuchet MS" w:hAnsi="Garamond"/>
                </w:rPr>
                <w:t>watch or listen along</w:t>
              </w:r>
            </w:hyperlink>
            <w:r w:rsidRPr="00D53331">
              <w:rPr>
                <w:rFonts w:ascii="Garamond" w:hAnsi="Garamond"/>
              </w:rPr>
              <w:t xml:space="preserve"> (1 </w:t>
            </w:r>
            <w:proofErr w:type="spellStart"/>
            <w:r w:rsidRPr="00D53331">
              <w:rPr>
                <w:rFonts w:ascii="Garamond" w:hAnsi="Garamond"/>
              </w:rPr>
              <w:t>hr</w:t>
            </w:r>
            <w:proofErr w:type="spellEnd"/>
            <w:r w:rsidRPr="00D53331">
              <w:rPr>
                <w:rFonts w:ascii="Garamond" w:hAnsi="Garamond"/>
              </w:rPr>
              <w:t>), but I recommend the text for highlighting and note taking. This is an interview with two leaders in the ecofeminist and queer ecology fields.</w:t>
            </w:r>
          </w:p>
          <w:p w14:paraId="42CD2E2B"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54710A13" w14:textId="77777777" w:rsidR="00D53331" w:rsidRPr="00D53331" w:rsidRDefault="00D53331">
            <w:pPr>
              <w:pStyle w:val="NormalWeb"/>
              <w:rPr>
                <w:rFonts w:ascii="Garamond" w:hAnsi="Garamond"/>
              </w:rPr>
            </w:pPr>
            <w:r w:rsidRPr="00D53331">
              <w:rPr>
                <w:rFonts w:ascii="Garamond" w:hAnsi="Garamond"/>
              </w:rPr>
              <w:t>Discussion Questions (</w:t>
            </w:r>
            <w:hyperlink r:id="rId111" w:tooltip="Ecofeminism: New Directions"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0F9C6EAB" w14:textId="77777777" w:rsidR="00D53331" w:rsidRPr="00D53331" w:rsidRDefault="00D53331" w:rsidP="00D53331">
            <w:pPr>
              <w:numPr>
                <w:ilvl w:val="0"/>
                <w:numId w:val="21"/>
              </w:numPr>
              <w:spacing w:before="100" w:beforeAutospacing="1" w:after="100" w:afterAutospacing="1"/>
              <w:rPr>
                <w:rFonts w:ascii="Garamond" w:hAnsi="Garamond"/>
              </w:rPr>
            </w:pPr>
            <w:r w:rsidRPr="00D53331">
              <w:rPr>
                <w:rFonts w:ascii="Garamond" w:hAnsi="Garamond"/>
              </w:rPr>
              <w:t>How is ecofeminism different from feminism, as defined in our first weeks' readings?</w:t>
            </w:r>
          </w:p>
          <w:p w14:paraId="7F4E61F2" w14:textId="77777777" w:rsidR="00D53331" w:rsidRPr="00D53331" w:rsidRDefault="00D53331" w:rsidP="00D53331">
            <w:pPr>
              <w:numPr>
                <w:ilvl w:val="0"/>
                <w:numId w:val="21"/>
              </w:numPr>
              <w:spacing w:before="100" w:beforeAutospacing="1" w:after="100" w:afterAutospacing="1"/>
              <w:rPr>
                <w:rFonts w:ascii="Garamond" w:hAnsi="Garamond"/>
              </w:rPr>
            </w:pPr>
            <w:r w:rsidRPr="00D53331">
              <w:rPr>
                <w:rFonts w:ascii="Garamond" w:hAnsi="Garamond"/>
              </w:rPr>
              <w:t>Is ecofeminism useful? Explain whether you think it adds something that other perspectives we have covered do not or whether other perspectives are enough. </w:t>
            </w:r>
          </w:p>
          <w:p w14:paraId="7D107A38" w14:textId="77777777" w:rsidR="00D53331" w:rsidRPr="00D53331" w:rsidRDefault="00D53331" w:rsidP="00D53331">
            <w:pPr>
              <w:numPr>
                <w:ilvl w:val="0"/>
                <w:numId w:val="21"/>
              </w:numPr>
              <w:spacing w:before="100" w:beforeAutospacing="1" w:after="100" w:afterAutospacing="1"/>
              <w:rPr>
                <w:rFonts w:ascii="Garamond" w:hAnsi="Garamond"/>
              </w:rPr>
            </w:pPr>
            <w:r w:rsidRPr="00D53331">
              <w:rPr>
                <w:rFonts w:ascii="Garamond" w:hAnsi="Garamond"/>
              </w:rPr>
              <w:t>Choose a quote from MacGregor and a quote from Sandilands that you think are important and explain why you chose each.</w:t>
            </w:r>
          </w:p>
        </w:tc>
      </w:tr>
      <w:tr w:rsidR="00D53331" w:rsidRPr="00D53331" w14:paraId="7148FE34"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133E570" w14:textId="77777777" w:rsidR="00D53331" w:rsidRPr="00D53331" w:rsidRDefault="00D53331">
            <w:pPr>
              <w:pStyle w:val="NormalWeb"/>
              <w:rPr>
                <w:rFonts w:ascii="Garamond" w:hAnsi="Garamond"/>
              </w:rPr>
            </w:pPr>
            <w:r w:rsidRPr="00D53331">
              <w:rPr>
                <w:rFonts w:ascii="Garamond" w:hAnsi="Garamond"/>
              </w:rPr>
              <w:t>10/13</w:t>
            </w:r>
          </w:p>
        </w:tc>
        <w:tc>
          <w:tcPr>
            <w:tcW w:w="4698" w:type="pct"/>
            <w:tcBorders>
              <w:top w:val="outset" w:sz="6" w:space="0" w:color="auto"/>
              <w:left w:val="outset" w:sz="6" w:space="0" w:color="auto"/>
              <w:bottom w:val="outset" w:sz="6" w:space="0" w:color="auto"/>
              <w:right w:val="outset" w:sz="6" w:space="0" w:color="auto"/>
            </w:tcBorders>
            <w:vAlign w:val="center"/>
            <w:hideMark/>
          </w:tcPr>
          <w:p w14:paraId="3EF5A85E" w14:textId="77777777" w:rsidR="00D53331" w:rsidRPr="00D53331" w:rsidRDefault="00D53331">
            <w:pPr>
              <w:pStyle w:val="NormalWeb"/>
              <w:rPr>
                <w:rFonts w:ascii="Garamond" w:hAnsi="Garamond"/>
              </w:rPr>
            </w:pPr>
            <w:r w:rsidRPr="00D53331">
              <w:rPr>
                <w:rStyle w:val="Strong"/>
                <w:rFonts w:ascii="Garamond" w:eastAsia="Trebuchet MS" w:hAnsi="Garamond"/>
              </w:rPr>
              <w:t xml:space="preserve">No class - complete your </w:t>
            </w:r>
            <w:r w:rsidRPr="00D53331">
              <w:rPr>
                <w:rStyle w:val="Strong"/>
                <w:rFonts w:ascii="Garamond" w:eastAsia="Trebuchet MS" w:hAnsi="Garamond"/>
                <w:shd w:val="clear" w:color="auto" w:fill="BFEDD2"/>
              </w:rPr>
              <w:t>Essay Exam, Due at midnight (</w:t>
            </w:r>
            <w:hyperlink r:id="rId112" w:tooltip="Take-home Essay Exam" w:history="1">
              <w:r w:rsidRPr="00D53331">
                <w:rPr>
                  <w:rStyle w:val="Hyperlink"/>
                  <w:rFonts w:ascii="Garamond" w:eastAsia="Trebuchet MS" w:hAnsi="Garamond"/>
                  <w:b/>
                  <w:bCs/>
                  <w:shd w:val="clear" w:color="auto" w:fill="BFEDD2"/>
                </w:rPr>
                <w:t>here</w:t>
              </w:r>
            </w:hyperlink>
            <w:r w:rsidRPr="00D53331">
              <w:rPr>
                <w:rStyle w:val="Strong"/>
                <w:rFonts w:ascii="Garamond" w:eastAsia="Trebuchet MS" w:hAnsi="Garamond"/>
                <w:shd w:val="clear" w:color="auto" w:fill="BFEDD2"/>
              </w:rPr>
              <w:t>)</w:t>
            </w:r>
          </w:p>
        </w:tc>
      </w:tr>
      <w:tr w:rsidR="00D53331" w:rsidRPr="00D53331" w14:paraId="4DAEF3D4"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184D1751" w14:textId="77777777" w:rsidR="00D53331" w:rsidRPr="00D53331" w:rsidRDefault="00D53331">
            <w:pPr>
              <w:pStyle w:val="NormalWeb"/>
              <w:rPr>
                <w:rFonts w:ascii="Garamond" w:hAnsi="Garamond"/>
              </w:rPr>
            </w:pPr>
            <w:r w:rsidRPr="00D53331">
              <w:rPr>
                <w:rFonts w:ascii="Garamond" w:hAnsi="Garamond"/>
              </w:rPr>
              <w:t>10/15</w:t>
            </w:r>
          </w:p>
        </w:tc>
        <w:tc>
          <w:tcPr>
            <w:tcW w:w="4698" w:type="pct"/>
            <w:tcBorders>
              <w:top w:val="outset" w:sz="6" w:space="0" w:color="auto"/>
              <w:left w:val="outset" w:sz="6" w:space="0" w:color="auto"/>
              <w:bottom w:val="outset" w:sz="6" w:space="0" w:color="auto"/>
              <w:right w:val="outset" w:sz="6" w:space="0" w:color="auto"/>
            </w:tcBorders>
            <w:vAlign w:val="center"/>
            <w:hideMark/>
          </w:tcPr>
          <w:p w14:paraId="60842CCE" w14:textId="77777777" w:rsidR="00D53331" w:rsidRPr="00D53331" w:rsidRDefault="00D53331">
            <w:pPr>
              <w:pStyle w:val="NormalWeb"/>
              <w:jc w:val="center"/>
              <w:rPr>
                <w:rFonts w:ascii="Garamond" w:hAnsi="Garamond"/>
              </w:rPr>
            </w:pPr>
            <w:r w:rsidRPr="00D53331">
              <w:rPr>
                <w:rStyle w:val="Strong"/>
                <w:rFonts w:ascii="Garamond" w:eastAsia="Trebuchet MS" w:hAnsi="Garamond"/>
              </w:rPr>
              <w:t>KEY ISSUES AND DEBATES</w:t>
            </w:r>
          </w:p>
          <w:p w14:paraId="49B7C562" w14:textId="77777777" w:rsidR="00D53331" w:rsidRPr="00D53331" w:rsidRDefault="00D53331">
            <w:pPr>
              <w:pStyle w:val="NormalWeb"/>
              <w:rPr>
                <w:rFonts w:ascii="Garamond" w:hAnsi="Garamond"/>
              </w:rPr>
            </w:pPr>
            <w:r w:rsidRPr="00D53331">
              <w:rPr>
                <w:rStyle w:val="Strong"/>
                <w:rFonts w:ascii="Garamond" w:eastAsia="Trebuchet MS" w:hAnsi="Garamond"/>
              </w:rPr>
              <w:t>Population</w:t>
            </w:r>
          </w:p>
          <w:p w14:paraId="2A1C25AE" w14:textId="77777777" w:rsidR="00D53331" w:rsidRPr="00D53331" w:rsidRDefault="00D53331">
            <w:pPr>
              <w:pStyle w:val="NormalWeb"/>
              <w:rPr>
                <w:rFonts w:ascii="Garamond" w:hAnsi="Garamond"/>
              </w:rPr>
            </w:pPr>
            <w:r w:rsidRPr="00D53331">
              <w:rPr>
                <w:rFonts w:ascii="Garamond" w:hAnsi="Garamond"/>
              </w:rPr>
              <w:t xml:space="preserve">READING </w:t>
            </w:r>
          </w:p>
          <w:p w14:paraId="14DE5F54" w14:textId="77777777" w:rsidR="00D53331" w:rsidRPr="00D53331" w:rsidRDefault="00D53331">
            <w:pPr>
              <w:pStyle w:val="NormalWeb"/>
              <w:rPr>
                <w:rFonts w:ascii="Garamond" w:hAnsi="Garamond"/>
              </w:rPr>
            </w:pPr>
            <w:proofErr w:type="spellStart"/>
            <w:r w:rsidRPr="00D53331">
              <w:rPr>
                <w:rFonts w:ascii="Garamond" w:hAnsi="Garamond"/>
              </w:rPr>
              <w:t>Detraz</w:t>
            </w:r>
            <w:proofErr w:type="spellEnd"/>
            <w:r w:rsidRPr="00D53331">
              <w:rPr>
                <w:rFonts w:ascii="Garamond" w:hAnsi="Garamond"/>
              </w:rPr>
              <w:t xml:space="preserve">. 2017. </w:t>
            </w:r>
            <w:hyperlink r:id="rId113" w:tgtFrame="_blank" w:history="1">
              <w:r w:rsidRPr="00D53331">
                <w:rPr>
                  <w:rStyle w:val="Hyperlink"/>
                  <w:rFonts w:ascii="Garamond" w:eastAsia="Trebuchet MS" w:hAnsi="Garamond"/>
                </w:rPr>
                <w:t>“Too Many People? Gender and Population Debates.”</w:t>
              </w:r>
            </w:hyperlink>
            <w:r w:rsidRPr="00D53331">
              <w:rPr>
                <w:rFonts w:ascii="Garamond" w:hAnsi="Garamond"/>
              </w:rPr>
              <w:t xml:space="preserve"> Pp 69-93. (</w:t>
            </w:r>
            <w:proofErr w:type="spellStart"/>
            <w:r w:rsidR="00150F4B">
              <w:fldChar w:fldCharType="begin"/>
            </w:r>
            <w:r w:rsidR="00150F4B">
              <w:instrText xml:space="preserve"> HYPERLINK "https://ebookcentral.proquest.com/lib/csbsju/detail.action?docID=4773598%C2%A0" \t "_blank" </w:instrText>
            </w:r>
            <w:r w:rsidR="00150F4B">
              <w:fldChar w:fldCharType="separate"/>
            </w:r>
            <w:r w:rsidRPr="00D53331">
              <w:rPr>
                <w:rStyle w:val="Hyperlink"/>
                <w:rFonts w:ascii="Garamond" w:eastAsia="Trebuchet MS" w:hAnsi="Garamond"/>
              </w:rPr>
              <w:t>Ebook</w:t>
            </w:r>
            <w:proofErr w:type="spellEnd"/>
            <w:r w:rsidR="00150F4B">
              <w:rPr>
                <w:rStyle w:val="Hyperlink"/>
                <w:rFonts w:ascii="Garamond" w:eastAsia="Trebuchet MS" w:hAnsi="Garamond"/>
              </w:rPr>
              <w:fldChar w:fldCharType="end"/>
            </w:r>
            <w:r w:rsidRPr="00D53331">
              <w:rPr>
                <w:rFonts w:ascii="Garamond" w:hAnsi="Garamond"/>
              </w:rPr>
              <w:t>)</w:t>
            </w:r>
          </w:p>
          <w:p w14:paraId="31FBC832" w14:textId="77777777" w:rsidR="00D53331" w:rsidRPr="00D53331" w:rsidRDefault="00D53331">
            <w:pPr>
              <w:pStyle w:val="NormalWeb"/>
              <w:rPr>
                <w:rFonts w:ascii="Garamond" w:hAnsi="Garamond"/>
              </w:rPr>
            </w:pPr>
            <w:r w:rsidRPr="00D53331">
              <w:rPr>
                <w:rFonts w:ascii="Garamond" w:hAnsi="Garamond"/>
              </w:rPr>
              <w:t>Choose 1 of these 2:</w:t>
            </w:r>
          </w:p>
          <w:p w14:paraId="233C0639" w14:textId="77777777" w:rsidR="00D53331" w:rsidRPr="00D53331" w:rsidRDefault="00D53331" w:rsidP="00D53331">
            <w:pPr>
              <w:numPr>
                <w:ilvl w:val="0"/>
                <w:numId w:val="22"/>
              </w:numPr>
              <w:spacing w:before="100" w:beforeAutospacing="1" w:after="100" w:afterAutospacing="1"/>
              <w:rPr>
                <w:rFonts w:ascii="Garamond" w:hAnsi="Garamond"/>
              </w:rPr>
            </w:pPr>
            <w:r w:rsidRPr="00D53331">
              <w:rPr>
                <w:rFonts w:ascii="Garamond" w:hAnsi="Garamond"/>
              </w:rPr>
              <w:t xml:space="preserve">Samuel, </w:t>
            </w:r>
            <w:proofErr w:type="spellStart"/>
            <w:r w:rsidRPr="00D53331">
              <w:rPr>
                <w:rFonts w:ascii="Garamond" w:hAnsi="Garamond"/>
              </w:rPr>
              <w:t>Sigal</w:t>
            </w:r>
            <w:proofErr w:type="spellEnd"/>
            <w:r w:rsidRPr="00D53331">
              <w:rPr>
                <w:rFonts w:ascii="Garamond" w:hAnsi="Garamond"/>
              </w:rPr>
              <w:t>. 2021. "</w:t>
            </w:r>
            <w:hyperlink r:id="rId114" w:tgtFrame="_blank" w:tooltip="Sigal 2021.docx" w:history="1">
              <w:r w:rsidRPr="00D53331">
                <w:rPr>
                  <w:rStyle w:val="Hyperlink"/>
                  <w:rFonts w:ascii="Garamond" w:eastAsia="Trebuchet MS" w:hAnsi="Garamond"/>
                </w:rPr>
                <w:t>A Climate Scientist Explains Why It's Still Okay to Have Kids</w:t>
              </w:r>
            </w:hyperlink>
            <w:r w:rsidRPr="00D53331">
              <w:rPr>
                <w:rFonts w:ascii="Garamond" w:hAnsi="Garamond"/>
              </w:rPr>
              <w:t xml:space="preserve">" </w:t>
            </w:r>
            <w:r w:rsidRPr="00D53331">
              <w:rPr>
                <w:rStyle w:val="Emphasis"/>
                <w:rFonts w:ascii="Garamond" w:hAnsi="Garamond"/>
              </w:rPr>
              <w:t xml:space="preserve">Vox, </w:t>
            </w:r>
            <w:r w:rsidRPr="00D53331">
              <w:rPr>
                <w:rFonts w:ascii="Garamond" w:hAnsi="Garamond"/>
              </w:rPr>
              <w:t xml:space="preserve">April 29. </w:t>
            </w:r>
            <w:hyperlink r:id="rId115" w:tgtFrame="_blank" w:history="1">
              <w:proofErr w:type="spellStart"/>
              <w:r w:rsidRPr="00D53331">
                <w:rPr>
                  <w:rStyle w:val="Hyperlink"/>
                  <w:rFonts w:ascii="Garamond" w:eastAsia="Trebuchet MS" w:hAnsi="Garamond"/>
                </w:rPr>
                <w:t>url</w:t>
              </w:r>
              <w:proofErr w:type="spellEnd"/>
            </w:hyperlink>
          </w:p>
          <w:p w14:paraId="50C78D4D" w14:textId="77777777" w:rsidR="00D53331" w:rsidRPr="00D53331" w:rsidRDefault="00D53331" w:rsidP="00D53331">
            <w:pPr>
              <w:numPr>
                <w:ilvl w:val="0"/>
                <w:numId w:val="22"/>
              </w:numPr>
              <w:spacing w:before="100" w:beforeAutospacing="1" w:after="100" w:afterAutospacing="1"/>
              <w:rPr>
                <w:rFonts w:ascii="Garamond" w:hAnsi="Garamond"/>
              </w:rPr>
            </w:pPr>
            <w:r w:rsidRPr="00D53331">
              <w:rPr>
                <w:rFonts w:ascii="Garamond" w:hAnsi="Garamond"/>
              </w:rPr>
              <w:t>Westervelt, Amy. 2020. "</w:t>
            </w:r>
            <w:hyperlink r:id="rId116" w:tgtFrame="_blank" w:tooltip="Westervelt 2020.pdf" w:history="1">
              <w:r w:rsidRPr="00D53331">
                <w:rPr>
                  <w:rStyle w:val="Hyperlink"/>
                  <w:rFonts w:ascii="Garamond" w:eastAsia="Trebuchet MS" w:hAnsi="Garamond"/>
                </w:rPr>
                <w:t>Mothering in an Age of Extinction</w:t>
              </w:r>
            </w:hyperlink>
            <w:r w:rsidRPr="00D53331">
              <w:rPr>
                <w:rFonts w:ascii="Garamond" w:hAnsi="Garamond"/>
              </w:rPr>
              <w:t>." Pp 249-254 in </w:t>
            </w:r>
            <w:r w:rsidRPr="00D53331">
              <w:rPr>
                <w:rStyle w:val="Emphasis"/>
                <w:rFonts w:ascii="Garamond" w:hAnsi="Garamond"/>
              </w:rPr>
              <w:t>All We Can Save</w:t>
            </w:r>
            <w:r w:rsidRPr="00D53331">
              <w:rPr>
                <w:rFonts w:ascii="Garamond" w:hAnsi="Garamond"/>
              </w:rPr>
              <w:t>.</w:t>
            </w:r>
          </w:p>
          <w:p w14:paraId="12849F96"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04EB0474" w14:textId="77777777" w:rsidR="00D53331" w:rsidRPr="00D53331" w:rsidRDefault="00D53331">
            <w:pPr>
              <w:pStyle w:val="NormalWeb"/>
              <w:rPr>
                <w:rFonts w:ascii="Garamond" w:hAnsi="Garamond"/>
              </w:rPr>
            </w:pPr>
            <w:r w:rsidRPr="00D53331">
              <w:rPr>
                <w:rFonts w:ascii="Garamond" w:hAnsi="Garamond"/>
              </w:rPr>
              <w:t>Discussion Questions (</w:t>
            </w:r>
            <w:hyperlink r:id="rId117" w:tooltip="Population"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47168A24" w14:textId="77777777" w:rsidR="00D53331" w:rsidRPr="00D53331" w:rsidRDefault="00D53331" w:rsidP="00D53331">
            <w:pPr>
              <w:numPr>
                <w:ilvl w:val="0"/>
                <w:numId w:val="23"/>
              </w:numPr>
              <w:spacing w:before="100" w:beforeAutospacing="1" w:after="100" w:afterAutospacing="1"/>
              <w:rPr>
                <w:rFonts w:ascii="Garamond" w:hAnsi="Garamond"/>
              </w:rPr>
            </w:pPr>
            <w:r w:rsidRPr="00D53331">
              <w:rPr>
                <w:rFonts w:ascii="Garamond" w:hAnsi="Garamond"/>
              </w:rPr>
              <w:t xml:space="preserve">Reducing population is a common argument posed by people who want to conserve the environment. What doe </w:t>
            </w:r>
            <w:proofErr w:type="spellStart"/>
            <w:r w:rsidRPr="00D53331">
              <w:rPr>
                <w:rFonts w:ascii="Garamond" w:hAnsi="Garamond"/>
              </w:rPr>
              <w:t>Detraz</w:t>
            </w:r>
            <w:proofErr w:type="spellEnd"/>
            <w:r w:rsidRPr="00D53331">
              <w:rPr>
                <w:rFonts w:ascii="Garamond" w:hAnsi="Garamond"/>
              </w:rPr>
              <w:t xml:space="preserve"> suggest about the overpopulation argument?</w:t>
            </w:r>
          </w:p>
          <w:p w14:paraId="46BE632A" w14:textId="77777777" w:rsidR="00D53331" w:rsidRPr="00D53331" w:rsidRDefault="00D53331" w:rsidP="00D53331">
            <w:pPr>
              <w:numPr>
                <w:ilvl w:val="0"/>
                <w:numId w:val="23"/>
              </w:numPr>
              <w:spacing w:before="100" w:beforeAutospacing="1" w:after="100" w:afterAutospacing="1"/>
              <w:rPr>
                <w:rFonts w:ascii="Garamond" w:hAnsi="Garamond"/>
              </w:rPr>
            </w:pPr>
            <w:r w:rsidRPr="00D53331">
              <w:rPr>
                <w:rFonts w:ascii="Garamond" w:hAnsi="Garamond"/>
              </w:rPr>
              <w:t xml:space="preserve">How did </w:t>
            </w:r>
            <w:proofErr w:type="spellStart"/>
            <w:r w:rsidRPr="00D53331">
              <w:rPr>
                <w:rFonts w:ascii="Garamond" w:hAnsi="Garamond"/>
              </w:rPr>
              <w:t>Sigal</w:t>
            </w:r>
            <w:proofErr w:type="spellEnd"/>
            <w:r w:rsidRPr="00D53331">
              <w:rPr>
                <w:rFonts w:ascii="Garamond" w:hAnsi="Garamond"/>
              </w:rPr>
              <w:t xml:space="preserve"> or Westervelt's article make you feel?</w:t>
            </w:r>
          </w:p>
          <w:p w14:paraId="10EF252B" w14:textId="77777777" w:rsidR="00D53331" w:rsidRPr="00D53331" w:rsidRDefault="00D53331">
            <w:pPr>
              <w:pStyle w:val="NormalWeb"/>
              <w:rPr>
                <w:rFonts w:ascii="Garamond" w:hAnsi="Garamond"/>
              </w:rPr>
            </w:pPr>
            <w:r w:rsidRPr="00D53331">
              <w:rPr>
                <w:rFonts w:ascii="Garamond" w:hAnsi="Garamond"/>
              </w:rPr>
              <w:t>Resources</w:t>
            </w:r>
          </w:p>
          <w:p w14:paraId="41718D1B" w14:textId="77777777" w:rsidR="00D53331" w:rsidRPr="00D53331" w:rsidRDefault="00150F4B">
            <w:pPr>
              <w:pStyle w:val="NormalWeb"/>
              <w:rPr>
                <w:rFonts w:ascii="Garamond" w:hAnsi="Garamond"/>
              </w:rPr>
            </w:pPr>
            <w:hyperlink r:id="rId118" w:tgtFrame="_blank" w:history="1">
              <w:r w:rsidR="00D53331" w:rsidRPr="00D53331">
                <w:rPr>
                  <w:rStyle w:val="a-size-extra-large"/>
                  <w:rFonts w:ascii="Garamond" w:hAnsi="Garamond"/>
                  <w:color w:val="0000FF"/>
                  <w:u w:val="single"/>
                </w:rPr>
                <w:t xml:space="preserve">The Zero Footprint Baby: How to Save the Planet While Raising a Healthy Baby </w:t>
              </w:r>
            </w:hyperlink>
          </w:p>
          <w:p w14:paraId="3C3F1E46" w14:textId="77777777" w:rsidR="00D53331" w:rsidRPr="00D53331" w:rsidRDefault="00D53331" w:rsidP="00D53331">
            <w:pPr>
              <w:rPr>
                <w:rFonts w:ascii="Garamond" w:hAnsi="Garamond"/>
              </w:rPr>
            </w:pPr>
            <w:r w:rsidRPr="00D53331">
              <w:rPr>
                <w:rStyle w:val="authors"/>
                <w:rFonts w:ascii="Garamond" w:hAnsi="Garamond"/>
              </w:rPr>
              <w:t>Schneider-</w:t>
            </w:r>
            <w:proofErr w:type="spellStart"/>
            <w:r w:rsidRPr="00D53331">
              <w:rPr>
                <w:rStyle w:val="authors"/>
                <w:rFonts w:ascii="Garamond" w:hAnsi="Garamond"/>
              </w:rPr>
              <w:t>Mayerson</w:t>
            </w:r>
            <w:proofErr w:type="spellEnd"/>
            <w:r w:rsidRPr="00D53331">
              <w:rPr>
                <w:rStyle w:val="authors"/>
                <w:rFonts w:ascii="Garamond" w:hAnsi="Garamond"/>
              </w:rPr>
              <w:t>, Matthew</w:t>
            </w:r>
            <w:r w:rsidRPr="00D53331">
              <w:rPr>
                <w:rFonts w:ascii="Garamond" w:hAnsi="Garamond"/>
              </w:rPr>
              <w:t xml:space="preserve">. </w:t>
            </w:r>
            <w:r w:rsidRPr="00D53331">
              <w:rPr>
                <w:rStyle w:val="Date1"/>
                <w:rFonts w:ascii="Garamond" w:hAnsi="Garamond"/>
              </w:rPr>
              <w:t>2021.</w:t>
            </w:r>
            <w:r w:rsidRPr="00D53331">
              <w:rPr>
                <w:rFonts w:ascii="Garamond" w:hAnsi="Garamond"/>
              </w:rPr>
              <w:t xml:space="preserve"> "</w:t>
            </w:r>
            <w:hyperlink r:id="rId119" w:tgtFrame="_blank" w:history="1">
              <w:r w:rsidRPr="00D53331">
                <w:rPr>
                  <w:rStyle w:val="Hyperlink"/>
                  <w:rFonts w:ascii="Garamond" w:eastAsia="Trebuchet MS" w:hAnsi="Garamond"/>
                </w:rPr>
                <w:t>The Environmental Politics of Reproductive Choices in The Age of Climate Change</w:t>
              </w:r>
            </w:hyperlink>
            <w:r w:rsidRPr="00D53331">
              <w:rPr>
                <w:rStyle w:val="arttitle"/>
                <w:rFonts w:ascii="Garamond" w:hAnsi="Garamond"/>
              </w:rPr>
              <w:t>."</w:t>
            </w:r>
            <w:r w:rsidRPr="00D53331">
              <w:rPr>
                <w:rFonts w:ascii="Garamond" w:hAnsi="Garamond"/>
              </w:rPr>
              <w:t xml:space="preserve"> </w:t>
            </w:r>
            <w:r w:rsidRPr="00D53331">
              <w:rPr>
                <w:rStyle w:val="Emphasis"/>
                <w:rFonts w:ascii="Garamond" w:hAnsi="Garamond"/>
              </w:rPr>
              <w:t>Environmental Politics.</w:t>
            </w:r>
          </w:p>
          <w:p w14:paraId="5C79389F" w14:textId="77777777" w:rsidR="00D53331" w:rsidRPr="00D53331" w:rsidRDefault="00D53331">
            <w:pPr>
              <w:pStyle w:val="NormalWeb"/>
              <w:rPr>
                <w:rFonts w:ascii="Garamond" w:hAnsi="Garamond"/>
              </w:rPr>
            </w:pPr>
            <w:r w:rsidRPr="00D53331">
              <w:rPr>
                <w:rFonts w:ascii="Garamond" w:hAnsi="Garamond"/>
              </w:rPr>
              <w:t>Film Resources</w:t>
            </w:r>
          </w:p>
          <w:p w14:paraId="317E19C2" w14:textId="77777777" w:rsidR="00D53331" w:rsidRPr="00D53331" w:rsidRDefault="00D53331">
            <w:pPr>
              <w:pStyle w:val="NormalWeb"/>
              <w:rPr>
                <w:rFonts w:ascii="Garamond" w:hAnsi="Garamond"/>
              </w:rPr>
            </w:pPr>
            <w:r w:rsidRPr="00D53331">
              <w:rPr>
                <w:rFonts w:ascii="Garamond" w:hAnsi="Garamond"/>
              </w:rPr>
              <w:t xml:space="preserve">Something Like a War, </w:t>
            </w:r>
            <w:hyperlink r:id="rId120" w:tgtFrame="_blank" w:history="1">
              <w:r w:rsidRPr="00D53331">
                <w:rPr>
                  <w:rStyle w:val="Hyperlink"/>
                  <w:rFonts w:ascii="Garamond" w:eastAsia="Trebuchet MS" w:hAnsi="Garamond"/>
                </w:rPr>
                <w:t>Part 1</w:t>
              </w:r>
            </w:hyperlink>
            <w:r w:rsidRPr="00D53331">
              <w:rPr>
                <w:rFonts w:ascii="Garamond" w:hAnsi="Garamond"/>
              </w:rPr>
              <w:t xml:space="preserve"> (start 4:45), </w:t>
            </w:r>
            <w:hyperlink r:id="rId121" w:tgtFrame="_blank" w:history="1">
              <w:r w:rsidRPr="00D53331">
                <w:rPr>
                  <w:rStyle w:val="Hyperlink"/>
                  <w:rFonts w:ascii="Garamond" w:eastAsia="Trebuchet MS" w:hAnsi="Garamond"/>
                </w:rPr>
                <w:t>Part 2</w:t>
              </w:r>
            </w:hyperlink>
            <w:r w:rsidRPr="00D53331">
              <w:rPr>
                <w:rFonts w:ascii="Garamond" w:hAnsi="Garamond"/>
              </w:rPr>
              <w:t xml:space="preserve"> (through 8 min) </w:t>
            </w:r>
            <w:r w:rsidRPr="00D53331">
              <w:rPr>
                <w:rStyle w:val="Strong"/>
                <w:rFonts w:ascii="Garamond" w:eastAsia="Trebuchet MS" w:hAnsi="Garamond"/>
              </w:rPr>
              <w:t>*Trigger Warning</w:t>
            </w:r>
            <w:r w:rsidRPr="00D53331">
              <w:rPr>
                <w:rFonts w:ascii="Garamond" w:hAnsi="Garamond"/>
              </w:rPr>
              <w:t>: graphic scenes of sterilization.</w:t>
            </w:r>
          </w:p>
        </w:tc>
      </w:tr>
      <w:tr w:rsidR="00D53331" w:rsidRPr="00D53331" w14:paraId="23BA25B0" w14:textId="77777777" w:rsidTr="00D53331">
        <w:trPr>
          <w:trHeight w:val="333"/>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4BCCE960" w14:textId="77777777" w:rsidR="00D53331" w:rsidRPr="00D53331" w:rsidRDefault="00D53331">
            <w:pPr>
              <w:pStyle w:val="NormalWeb"/>
              <w:rPr>
                <w:rFonts w:ascii="Garamond" w:hAnsi="Garamond"/>
              </w:rPr>
            </w:pPr>
            <w:r w:rsidRPr="00D53331">
              <w:rPr>
                <w:rFonts w:ascii="Garamond" w:hAnsi="Garamond"/>
              </w:rPr>
              <w:lastRenderedPageBreak/>
              <w:t>W 8</w:t>
            </w:r>
          </w:p>
        </w:tc>
        <w:tc>
          <w:tcPr>
            <w:tcW w:w="4698" w:type="pct"/>
            <w:tcBorders>
              <w:top w:val="outset" w:sz="6" w:space="0" w:color="auto"/>
              <w:left w:val="outset" w:sz="6" w:space="0" w:color="auto"/>
              <w:bottom w:val="outset" w:sz="6" w:space="0" w:color="auto"/>
              <w:right w:val="outset" w:sz="6" w:space="0" w:color="auto"/>
            </w:tcBorders>
            <w:vAlign w:val="center"/>
            <w:hideMark/>
          </w:tcPr>
          <w:p w14:paraId="0F21EE28"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614C2AD5" w14:textId="77777777" w:rsidTr="00D53331">
        <w:trPr>
          <w:trHeight w:val="6120"/>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7448A69" w14:textId="77777777" w:rsidR="00D53331" w:rsidRPr="00D53331" w:rsidRDefault="00D53331">
            <w:pPr>
              <w:pStyle w:val="NormalWeb"/>
              <w:rPr>
                <w:rFonts w:ascii="Garamond" w:hAnsi="Garamond"/>
              </w:rPr>
            </w:pPr>
            <w:r w:rsidRPr="00D53331">
              <w:rPr>
                <w:rFonts w:ascii="Garamond" w:hAnsi="Garamond"/>
              </w:rPr>
              <w:t>10/18</w:t>
            </w:r>
          </w:p>
        </w:tc>
        <w:tc>
          <w:tcPr>
            <w:tcW w:w="4698" w:type="pct"/>
            <w:tcBorders>
              <w:top w:val="outset" w:sz="6" w:space="0" w:color="auto"/>
              <w:left w:val="outset" w:sz="6" w:space="0" w:color="auto"/>
              <w:bottom w:val="outset" w:sz="6" w:space="0" w:color="auto"/>
              <w:right w:val="outset" w:sz="6" w:space="0" w:color="auto"/>
            </w:tcBorders>
            <w:vAlign w:val="center"/>
            <w:hideMark/>
          </w:tcPr>
          <w:p w14:paraId="5B7E9DD5" w14:textId="77777777" w:rsidR="00D53331" w:rsidRPr="00D53331" w:rsidRDefault="00D53331">
            <w:pPr>
              <w:pStyle w:val="NormalWeb"/>
              <w:rPr>
                <w:rFonts w:ascii="Garamond" w:hAnsi="Garamond"/>
              </w:rPr>
            </w:pPr>
            <w:r w:rsidRPr="00D53331">
              <w:rPr>
                <w:rStyle w:val="Strong"/>
                <w:rFonts w:ascii="Garamond" w:eastAsia="Trebuchet MS" w:hAnsi="Garamond"/>
              </w:rPr>
              <w:t>Health</w:t>
            </w:r>
          </w:p>
          <w:p w14:paraId="2379DD5B" w14:textId="77777777" w:rsidR="00D53331" w:rsidRPr="00D53331" w:rsidRDefault="00D53331">
            <w:pPr>
              <w:pStyle w:val="NormalWeb"/>
              <w:rPr>
                <w:rFonts w:ascii="Garamond" w:hAnsi="Garamond"/>
              </w:rPr>
            </w:pPr>
            <w:r w:rsidRPr="00D53331">
              <w:rPr>
                <w:rFonts w:ascii="Garamond" w:hAnsi="Garamond"/>
              </w:rPr>
              <w:t xml:space="preserve">READING </w:t>
            </w:r>
          </w:p>
          <w:p w14:paraId="152DB1E5" w14:textId="77777777" w:rsidR="00D53331" w:rsidRPr="00D53331" w:rsidRDefault="00150F4B">
            <w:pPr>
              <w:pStyle w:val="NormalWeb"/>
              <w:rPr>
                <w:rFonts w:ascii="Garamond" w:hAnsi="Garamond"/>
              </w:rPr>
            </w:pPr>
            <w:hyperlink r:id="rId122" w:tgtFrame="_blank" w:history="1">
              <w:proofErr w:type="spellStart"/>
              <w:r w:rsidR="00D53331" w:rsidRPr="00D53331">
                <w:rPr>
                  <w:rStyle w:val="Hyperlink"/>
                  <w:rFonts w:ascii="Garamond" w:eastAsia="Trebuchet MS" w:hAnsi="Garamond"/>
                </w:rPr>
                <w:t>Gaard</w:t>
              </w:r>
              <w:proofErr w:type="spellEnd"/>
              <w:r w:rsidR="00D53331" w:rsidRPr="00D53331">
                <w:rPr>
                  <w:rStyle w:val="Hyperlink"/>
                  <w:rFonts w:ascii="Garamond" w:eastAsia="Trebuchet MS" w:hAnsi="Garamond"/>
                </w:rPr>
                <w:t>, Greta. 2013.</w:t>
              </w:r>
            </w:hyperlink>
            <w:r w:rsidR="00D53331" w:rsidRPr="00D53331">
              <w:rPr>
                <w:rFonts w:ascii="Garamond" w:hAnsi="Garamond"/>
              </w:rPr>
              <w:t xml:space="preserve"> “Toward a Feminist Postcolonial Milk Studies.” </w:t>
            </w:r>
            <w:r w:rsidR="00D53331" w:rsidRPr="00D53331">
              <w:rPr>
                <w:rStyle w:val="Emphasis"/>
                <w:rFonts w:ascii="Garamond" w:hAnsi="Garamond"/>
              </w:rPr>
              <w:t>American Quarterly</w:t>
            </w:r>
            <w:r w:rsidR="00D53331" w:rsidRPr="00D53331">
              <w:rPr>
                <w:rFonts w:ascii="Garamond" w:hAnsi="Garamond"/>
              </w:rPr>
              <w:t xml:space="preserve"> 65(3):595-618. </w:t>
            </w:r>
          </w:p>
          <w:p w14:paraId="150E5CC2" w14:textId="77777777" w:rsidR="00D53331" w:rsidRPr="00D53331" w:rsidRDefault="00D53331">
            <w:pPr>
              <w:pStyle w:val="NormalWeb"/>
              <w:rPr>
                <w:rFonts w:ascii="Garamond" w:hAnsi="Garamond"/>
              </w:rPr>
            </w:pPr>
            <w:r w:rsidRPr="00D53331">
              <w:rPr>
                <w:rFonts w:ascii="Garamond" w:hAnsi="Garamond"/>
              </w:rPr>
              <w:t xml:space="preserve">Morin, Brandi. </w:t>
            </w:r>
            <w:hyperlink r:id="rId123" w:tgtFrame="_blank" w:history="1">
              <w:r w:rsidRPr="00D53331">
                <w:rPr>
                  <w:rStyle w:val="Hyperlink"/>
                  <w:rFonts w:ascii="Garamond" w:eastAsia="Trebuchet MS" w:hAnsi="Garamond"/>
                </w:rPr>
                <w:t>Pipelines, man camps and murdered Indigenous women in Canada</w:t>
              </w:r>
            </w:hyperlink>
            <w:r w:rsidRPr="00D53331">
              <w:rPr>
                <w:rFonts w:ascii="Garamond" w:hAnsi="Garamond"/>
              </w:rPr>
              <w:t xml:space="preserve">. 2020. Aljazeera, May 5. </w:t>
            </w:r>
            <w:hyperlink r:id="rId124" w:tgtFrame="_blank" w:history="1">
              <w:r w:rsidRPr="00D53331">
                <w:rPr>
                  <w:rStyle w:val="Hyperlink"/>
                  <w:rFonts w:ascii="Garamond" w:eastAsia="Trebuchet MS" w:hAnsi="Garamond"/>
                </w:rPr>
                <w:t>image</w:t>
              </w:r>
            </w:hyperlink>
            <w:r w:rsidRPr="00D53331">
              <w:rPr>
                <w:rFonts w:ascii="Garamond" w:hAnsi="Garamond"/>
              </w:rPr>
              <w:t xml:space="preserve"> discussed in article. *</w:t>
            </w:r>
            <w:r w:rsidRPr="00D53331">
              <w:rPr>
                <w:rStyle w:val="Strong"/>
                <w:rFonts w:ascii="Garamond" w:eastAsia="Trebuchet MS" w:hAnsi="Garamond"/>
              </w:rPr>
              <w:t xml:space="preserve">Trigger Warning: </w:t>
            </w:r>
            <w:r w:rsidRPr="00D53331">
              <w:rPr>
                <w:rFonts w:ascii="Garamond" w:hAnsi="Garamond"/>
              </w:rPr>
              <w:t>testimonials about suicide and sexual violence.</w:t>
            </w:r>
          </w:p>
          <w:p w14:paraId="63094BA7" w14:textId="77777777" w:rsidR="00D53331" w:rsidRPr="00D53331" w:rsidRDefault="00D53331" w:rsidP="00D53331">
            <w:pPr>
              <w:rPr>
                <w:rFonts w:ascii="Garamond" w:hAnsi="Garamond"/>
              </w:rPr>
            </w:pPr>
            <w:r w:rsidRPr="00D53331">
              <w:rPr>
                <w:rFonts w:ascii="Garamond" w:hAnsi="Garamond"/>
              </w:rPr>
              <w:t>MN Dept of Public Safety News Release. "</w:t>
            </w:r>
            <w:hyperlink r:id="rId125" w:tgtFrame="_blank" w:history="1">
              <w:r w:rsidRPr="00D53331">
                <w:rPr>
                  <w:rStyle w:val="Hyperlink"/>
                  <w:rFonts w:ascii="Garamond" w:eastAsia="Trebuchet MS" w:hAnsi="Garamond"/>
                </w:rPr>
                <w:t>Missing and Murdered Indigenous Women Task Force Releases Findings</w:t>
              </w:r>
            </w:hyperlink>
            <w:r w:rsidRPr="00D53331">
              <w:rPr>
                <w:rFonts w:ascii="Garamond" w:hAnsi="Garamond"/>
              </w:rPr>
              <w:t>." December 2020. *</w:t>
            </w:r>
            <w:r w:rsidRPr="00D53331">
              <w:rPr>
                <w:rStyle w:val="Strong"/>
                <w:rFonts w:ascii="Garamond" w:eastAsia="Trebuchet MS" w:hAnsi="Garamond"/>
              </w:rPr>
              <w:t xml:space="preserve">Trigger Warning: </w:t>
            </w:r>
            <w:r w:rsidRPr="00D53331">
              <w:rPr>
                <w:rFonts w:ascii="Garamond" w:hAnsi="Garamond"/>
              </w:rPr>
              <w:t>information about extreme rates of violence against Native women, girls, and relatives.</w:t>
            </w:r>
          </w:p>
          <w:p w14:paraId="76A822F3"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2B51C9F3" w14:textId="77777777" w:rsidR="00D53331" w:rsidRPr="00D53331" w:rsidRDefault="00D53331">
            <w:pPr>
              <w:pStyle w:val="NormalWeb"/>
              <w:rPr>
                <w:rFonts w:ascii="Garamond" w:hAnsi="Garamond"/>
              </w:rPr>
            </w:pPr>
            <w:r w:rsidRPr="00D53331">
              <w:rPr>
                <w:rFonts w:ascii="Garamond" w:hAnsi="Garamond"/>
              </w:rPr>
              <w:t>Discussion Questions (</w:t>
            </w:r>
            <w:hyperlink r:id="rId126" w:tooltip="Population and Health"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7BBD4AE9" w14:textId="77777777" w:rsidR="00D53331" w:rsidRPr="00D53331" w:rsidRDefault="00D53331" w:rsidP="00D53331">
            <w:pPr>
              <w:numPr>
                <w:ilvl w:val="0"/>
                <w:numId w:val="24"/>
              </w:numPr>
              <w:spacing w:before="100" w:beforeAutospacing="1" w:after="100" w:afterAutospacing="1"/>
              <w:rPr>
                <w:rFonts w:ascii="Garamond" w:hAnsi="Garamond"/>
              </w:rPr>
            </w:pPr>
            <w:r w:rsidRPr="00D53331">
              <w:rPr>
                <w:rFonts w:ascii="Garamond" w:hAnsi="Garamond"/>
              </w:rPr>
              <w:t xml:space="preserve">What is the most surprising thing you read in </w:t>
            </w:r>
            <w:proofErr w:type="spellStart"/>
            <w:r w:rsidRPr="00D53331">
              <w:rPr>
                <w:rFonts w:ascii="Garamond" w:hAnsi="Garamond"/>
              </w:rPr>
              <w:t>Gaard’s</w:t>
            </w:r>
            <w:proofErr w:type="spellEnd"/>
            <w:r w:rsidRPr="00D53331">
              <w:rPr>
                <w:rFonts w:ascii="Garamond" w:hAnsi="Garamond"/>
              </w:rPr>
              <w:t xml:space="preserve"> article? Why is it surprising? This can be something you agreed or did not agree with. </w:t>
            </w:r>
          </w:p>
          <w:p w14:paraId="27EFD278" w14:textId="77777777" w:rsidR="00D53331" w:rsidRPr="00D53331" w:rsidRDefault="00D53331" w:rsidP="00D53331">
            <w:pPr>
              <w:numPr>
                <w:ilvl w:val="0"/>
                <w:numId w:val="24"/>
              </w:numPr>
              <w:spacing w:before="100" w:beforeAutospacing="1" w:after="100" w:afterAutospacing="1"/>
              <w:rPr>
                <w:rFonts w:ascii="Garamond" w:hAnsi="Garamond"/>
              </w:rPr>
            </w:pPr>
            <w:r w:rsidRPr="00D53331">
              <w:rPr>
                <w:rFonts w:ascii="Garamond" w:hAnsi="Garamond"/>
              </w:rPr>
              <w:t xml:space="preserve">Is </w:t>
            </w:r>
            <w:proofErr w:type="spellStart"/>
            <w:r w:rsidRPr="00D53331">
              <w:rPr>
                <w:rFonts w:ascii="Garamond" w:hAnsi="Garamond"/>
              </w:rPr>
              <w:t>Gaard's</w:t>
            </w:r>
            <w:proofErr w:type="spellEnd"/>
            <w:r w:rsidRPr="00D53331">
              <w:rPr>
                <w:rFonts w:ascii="Garamond" w:hAnsi="Garamond"/>
              </w:rPr>
              <w:t xml:space="preserve"> article an example of ecofeminist thought? Explain why or why not.</w:t>
            </w:r>
          </w:p>
          <w:p w14:paraId="366A08F5" w14:textId="77777777" w:rsidR="00D53331" w:rsidRPr="00D53331" w:rsidRDefault="00D53331" w:rsidP="00D53331">
            <w:pPr>
              <w:numPr>
                <w:ilvl w:val="0"/>
                <w:numId w:val="24"/>
              </w:numPr>
              <w:spacing w:before="100" w:beforeAutospacing="1" w:after="100" w:afterAutospacing="1"/>
              <w:rPr>
                <w:rFonts w:ascii="Garamond" w:hAnsi="Garamond"/>
              </w:rPr>
            </w:pPr>
            <w:r w:rsidRPr="00D53331">
              <w:rPr>
                <w:rFonts w:ascii="Garamond" w:hAnsi="Garamond"/>
              </w:rPr>
              <w:t>How is energy extraction related to violence against indigenous women? </w:t>
            </w:r>
          </w:p>
          <w:p w14:paraId="1CE65DCC" w14:textId="77777777" w:rsidR="00D53331" w:rsidRPr="00D53331" w:rsidRDefault="00D53331">
            <w:pPr>
              <w:pStyle w:val="NormalWeb"/>
              <w:rPr>
                <w:rFonts w:ascii="Garamond" w:hAnsi="Garamond"/>
              </w:rPr>
            </w:pPr>
            <w:r w:rsidRPr="00D53331">
              <w:rPr>
                <w:rFonts w:ascii="Garamond" w:hAnsi="Garamond"/>
              </w:rPr>
              <w:t>Film Resources</w:t>
            </w:r>
          </w:p>
          <w:p w14:paraId="4CA916D4" w14:textId="77777777" w:rsidR="00D53331" w:rsidRPr="00D53331" w:rsidRDefault="00150F4B">
            <w:pPr>
              <w:pStyle w:val="NormalWeb"/>
              <w:rPr>
                <w:rFonts w:ascii="Garamond" w:hAnsi="Garamond"/>
              </w:rPr>
            </w:pPr>
            <w:hyperlink r:id="rId127" w:tgtFrame="_blank" w:history="1">
              <w:r w:rsidR="00D53331" w:rsidRPr="00D53331">
                <w:rPr>
                  <w:rStyle w:val="Hyperlink"/>
                  <w:rFonts w:ascii="Garamond" w:eastAsia="Trebuchet MS" w:hAnsi="Garamond"/>
                </w:rPr>
                <w:t>MN MMIW testimonies</w:t>
              </w:r>
            </w:hyperlink>
            <w:r w:rsidR="00D53331" w:rsidRPr="00D53331">
              <w:rPr>
                <w:rFonts w:ascii="Garamond" w:hAnsi="Garamond"/>
              </w:rPr>
              <w:t xml:space="preserve"> (1-1:50; 15:06-20:45) *</w:t>
            </w:r>
            <w:r w:rsidR="00D53331" w:rsidRPr="00D53331">
              <w:rPr>
                <w:rStyle w:val="Strong"/>
                <w:rFonts w:ascii="Garamond" w:eastAsia="Trebuchet MS" w:hAnsi="Garamond"/>
              </w:rPr>
              <w:t>Trigger Warning</w:t>
            </w:r>
            <w:r w:rsidR="00D53331" w:rsidRPr="00D53331">
              <w:rPr>
                <w:rFonts w:ascii="Garamond" w:hAnsi="Garamond"/>
              </w:rPr>
              <w:t>: testimonials about rape and death.</w:t>
            </w:r>
          </w:p>
          <w:p w14:paraId="0DDD93F1" w14:textId="77777777" w:rsidR="00D53331" w:rsidRPr="00D53331" w:rsidRDefault="00150F4B">
            <w:pPr>
              <w:pStyle w:val="NormalWeb"/>
              <w:rPr>
                <w:rFonts w:ascii="Garamond" w:hAnsi="Garamond"/>
              </w:rPr>
            </w:pPr>
            <w:hyperlink r:id="rId128" w:tgtFrame="_blank" w:history="1">
              <w:r w:rsidR="00D53331" w:rsidRPr="00D53331">
                <w:rPr>
                  <w:rStyle w:val="Hyperlink"/>
                  <w:rFonts w:ascii="Garamond" w:eastAsia="Trebuchet MS" w:hAnsi="Garamond"/>
                </w:rPr>
                <w:t>Living Downstream</w:t>
              </w:r>
            </w:hyperlink>
          </w:p>
          <w:p w14:paraId="08813EA0" w14:textId="77777777" w:rsidR="00D53331" w:rsidRPr="00D53331" w:rsidRDefault="00150F4B">
            <w:pPr>
              <w:pStyle w:val="NormalWeb"/>
              <w:rPr>
                <w:rFonts w:ascii="Garamond" w:hAnsi="Garamond"/>
              </w:rPr>
            </w:pPr>
            <w:hyperlink r:id="rId129" w:tgtFrame="_blank" w:history="1">
              <w:r w:rsidR="00D53331" w:rsidRPr="00D53331">
                <w:rPr>
                  <w:rStyle w:val="Hyperlink"/>
                  <w:rFonts w:ascii="Garamond" w:eastAsia="Trebuchet MS" w:hAnsi="Garamond"/>
                </w:rPr>
                <w:t>Lois Gibbs</w:t>
              </w:r>
            </w:hyperlink>
          </w:p>
        </w:tc>
      </w:tr>
      <w:tr w:rsidR="00D53331" w:rsidRPr="00D53331" w14:paraId="236B1B64" w14:textId="77777777" w:rsidTr="00D53331">
        <w:trPr>
          <w:trHeight w:val="3996"/>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42141BC0" w14:textId="77777777" w:rsidR="00D53331" w:rsidRPr="00D53331" w:rsidRDefault="00D53331">
            <w:pPr>
              <w:pStyle w:val="NormalWeb"/>
              <w:rPr>
                <w:rFonts w:ascii="Garamond" w:hAnsi="Garamond"/>
              </w:rPr>
            </w:pPr>
            <w:r w:rsidRPr="00D53331">
              <w:rPr>
                <w:rFonts w:ascii="Garamond" w:hAnsi="Garamond"/>
              </w:rPr>
              <w:lastRenderedPageBreak/>
              <w:t>10/20</w:t>
            </w:r>
          </w:p>
        </w:tc>
        <w:tc>
          <w:tcPr>
            <w:tcW w:w="4698" w:type="pct"/>
            <w:tcBorders>
              <w:top w:val="outset" w:sz="6" w:space="0" w:color="auto"/>
              <w:left w:val="outset" w:sz="6" w:space="0" w:color="auto"/>
              <w:bottom w:val="outset" w:sz="6" w:space="0" w:color="auto"/>
              <w:right w:val="outset" w:sz="6" w:space="0" w:color="auto"/>
            </w:tcBorders>
            <w:vAlign w:val="center"/>
            <w:hideMark/>
          </w:tcPr>
          <w:p w14:paraId="18795D95" w14:textId="77777777" w:rsidR="00D53331" w:rsidRPr="00D53331" w:rsidRDefault="00D53331">
            <w:pPr>
              <w:pStyle w:val="NormalWeb"/>
              <w:rPr>
                <w:rFonts w:ascii="Garamond" w:hAnsi="Garamond"/>
              </w:rPr>
            </w:pPr>
            <w:r w:rsidRPr="00D53331">
              <w:rPr>
                <w:rStyle w:val="Strong"/>
                <w:rFonts w:ascii="Garamond" w:eastAsia="Trebuchet MS" w:hAnsi="Garamond"/>
              </w:rPr>
              <w:t>Health</w:t>
            </w:r>
          </w:p>
          <w:p w14:paraId="0307E5E3" w14:textId="77777777" w:rsidR="00D53331" w:rsidRPr="00D53331" w:rsidRDefault="00D53331">
            <w:pPr>
              <w:pStyle w:val="NormalWeb"/>
              <w:rPr>
                <w:rFonts w:ascii="Garamond" w:hAnsi="Garamond"/>
              </w:rPr>
            </w:pPr>
            <w:r w:rsidRPr="00D53331">
              <w:rPr>
                <w:rFonts w:ascii="Garamond" w:hAnsi="Garamond"/>
              </w:rPr>
              <w:t>Today, we will reflect on our learning strategies.</w:t>
            </w:r>
          </w:p>
          <w:p w14:paraId="610AF740" w14:textId="77777777" w:rsidR="00D53331" w:rsidRPr="00D53331" w:rsidRDefault="00D53331">
            <w:pPr>
              <w:pStyle w:val="NormalWeb"/>
              <w:rPr>
                <w:rFonts w:ascii="Garamond" w:hAnsi="Garamond"/>
              </w:rPr>
            </w:pPr>
            <w:r w:rsidRPr="00D53331">
              <w:rPr>
                <w:rFonts w:ascii="Garamond" w:hAnsi="Garamond"/>
              </w:rPr>
              <w:t>READING</w:t>
            </w:r>
          </w:p>
          <w:p w14:paraId="7CBC3E85" w14:textId="77777777" w:rsidR="00D53331" w:rsidRPr="00D53331" w:rsidRDefault="00150F4B">
            <w:pPr>
              <w:pStyle w:val="NormalWeb"/>
              <w:rPr>
                <w:rFonts w:ascii="Garamond" w:hAnsi="Garamond"/>
              </w:rPr>
            </w:pPr>
            <w:hyperlink r:id="rId130" w:tooltip="Voyles 2015 Hot Spots - Justice, Power, and Gender in the Radioactive Present.pdf" w:history="1">
              <w:r w:rsidR="00D53331" w:rsidRPr="00D53331">
                <w:rPr>
                  <w:rStyle w:val="Hyperlink"/>
                  <w:rFonts w:ascii="Garamond" w:eastAsia="Trebuchet MS" w:hAnsi="Garamond"/>
                </w:rPr>
                <w:t xml:space="preserve">Voyles, Traci </w:t>
              </w:r>
              <w:proofErr w:type="spellStart"/>
              <w:r w:rsidR="00D53331" w:rsidRPr="00D53331">
                <w:rPr>
                  <w:rStyle w:val="Hyperlink"/>
                  <w:rFonts w:ascii="Garamond" w:eastAsia="Trebuchet MS" w:hAnsi="Garamond"/>
                </w:rPr>
                <w:t>Brynne</w:t>
              </w:r>
              <w:proofErr w:type="spellEnd"/>
              <w:r w:rsidR="00D53331" w:rsidRPr="00D53331">
                <w:rPr>
                  <w:rStyle w:val="Hyperlink"/>
                  <w:rFonts w:ascii="Garamond" w:eastAsia="Trebuchet MS" w:hAnsi="Garamond"/>
                </w:rPr>
                <w:t>. 2015</w:t>
              </w:r>
            </w:hyperlink>
            <w:r w:rsidR="00D53331" w:rsidRPr="00D53331">
              <w:rPr>
                <w:rFonts w:ascii="Garamond" w:hAnsi="Garamond"/>
              </w:rPr>
              <w:t xml:space="preserve">. “Hot Spots: Justice, Power, and Gender in the Radioactive Present. Pp 117-150 in </w:t>
            </w:r>
            <w:proofErr w:type="spellStart"/>
            <w:r w:rsidR="00D53331" w:rsidRPr="00D53331">
              <w:rPr>
                <w:rStyle w:val="Emphasis"/>
                <w:rFonts w:ascii="Garamond" w:hAnsi="Garamond"/>
              </w:rPr>
              <w:t>Wastelanding</w:t>
            </w:r>
            <w:proofErr w:type="spellEnd"/>
            <w:r w:rsidR="00D53331" w:rsidRPr="00D53331">
              <w:rPr>
                <w:rStyle w:val="Emphasis"/>
                <w:rFonts w:ascii="Garamond" w:hAnsi="Garamond"/>
              </w:rPr>
              <w:t>: Legacies of Uranium Mining in Navajo Country</w:t>
            </w:r>
            <w:r w:rsidR="00D53331" w:rsidRPr="00D53331">
              <w:rPr>
                <w:rFonts w:ascii="Garamond" w:hAnsi="Garamond"/>
              </w:rPr>
              <w:t>. Minneapolis: University of MN Press.</w:t>
            </w:r>
          </w:p>
          <w:p w14:paraId="5CB77737"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05655F69" w14:textId="77777777" w:rsidR="00D53331" w:rsidRPr="00D53331" w:rsidRDefault="00D53331">
            <w:pPr>
              <w:pStyle w:val="NormalWeb"/>
              <w:rPr>
                <w:rFonts w:ascii="Garamond" w:hAnsi="Garamond"/>
              </w:rPr>
            </w:pPr>
            <w:r w:rsidRPr="00D53331">
              <w:rPr>
                <w:rFonts w:ascii="Garamond" w:hAnsi="Garamond"/>
              </w:rPr>
              <w:t>Discussion Question (</w:t>
            </w:r>
            <w:hyperlink r:id="rId131" w:tgtFrame="_blank"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1D09FE3D" w14:textId="77777777" w:rsidR="00D53331" w:rsidRPr="00D53331" w:rsidRDefault="00D53331" w:rsidP="00D53331">
            <w:pPr>
              <w:numPr>
                <w:ilvl w:val="0"/>
                <w:numId w:val="25"/>
              </w:numPr>
              <w:spacing w:before="100" w:beforeAutospacing="1" w:after="100" w:afterAutospacing="1"/>
              <w:rPr>
                <w:rFonts w:ascii="Garamond" w:hAnsi="Garamond"/>
              </w:rPr>
            </w:pPr>
            <w:r w:rsidRPr="00D53331">
              <w:rPr>
                <w:rFonts w:ascii="Garamond" w:hAnsi="Garamond"/>
              </w:rPr>
              <w:t>How is nuclearism gendered? Provide three examples.</w:t>
            </w:r>
          </w:p>
        </w:tc>
      </w:tr>
      <w:tr w:rsidR="00D53331" w:rsidRPr="00D53331" w14:paraId="45320200" w14:textId="77777777" w:rsidTr="00D53331">
        <w:trPr>
          <w:trHeight w:val="133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5F068BC4" w14:textId="77777777" w:rsidR="00D53331" w:rsidRPr="00D53331" w:rsidRDefault="00D53331">
            <w:pPr>
              <w:pStyle w:val="NormalWeb"/>
              <w:rPr>
                <w:rFonts w:ascii="Garamond" w:hAnsi="Garamond"/>
              </w:rPr>
            </w:pPr>
            <w:r w:rsidRPr="00D53331">
              <w:rPr>
                <w:rFonts w:ascii="Garamond" w:hAnsi="Garamond"/>
              </w:rPr>
              <w:t>10/22</w:t>
            </w:r>
          </w:p>
        </w:tc>
        <w:tc>
          <w:tcPr>
            <w:tcW w:w="4698" w:type="pct"/>
            <w:tcBorders>
              <w:top w:val="outset" w:sz="6" w:space="0" w:color="auto"/>
              <w:left w:val="outset" w:sz="6" w:space="0" w:color="auto"/>
              <w:bottom w:val="outset" w:sz="6" w:space="0" w:color="auto"/>
              <w:right w:val="outset" w:sz="6" w:space="0" w:color="auto"/>
            </w:tcBorders>
            <w:vAlign w:val="center"/>
            <w:hideMark/>
          </w:tcPr>
          <w:p w14:paraId="192CC023" w14:textId="77777777" w:rsidR="00D53331" w:rsidRPr="00D53331" w:rsidRDefault="00D53331">
            <w:pPr>
              <w:pStyle w:val="NormalWeb"/>
              <w:rPr>
                <w:rFonts w:ascii="Garamond" w:hAnsi="Garamond"/>
              </w:rPr>
            </w:pPr>
            <w:r w:rsidRPr="00D53331">
              <w:rPr>
                <w:rStyle w:val="Strong"/>
                <w:rFonts w:ascii="Garamond" w:eastAsia="Trebuchet MS" w:hAnsi="Garamond"/>
              </w:rPr>
              <w:t>Food</w:t>
            </w:r>
          </w:p>
          <w:p w14:paraId="64D3C1B3" w14:textId="77777777" w:rsidR="00D53331" w:rsidRPr="00D53331" w:rsidRDefault="00D53331">
            <w:pPr>
              <w:pStyle w:val="NormalWeb"/>
              <w:rPr>
                <w:rFonts w:ascii="Garamond" w:hAnsi="Garamond"/>
              </w:rPr>
            </w:pPr>
            <w:r w:rsidRPr="00D53331">
              <w:rPr>
                <w:rFonts w:ascii="Garamond" w:hAnsi="Garamond"/>
              </w:rPr>
              <w:t>READING</w:t>
            </w:r>
          </w:p>
          <w:p w14:paraId="2ABAD8B4" w14:textId="77777777" w:rsidR="00D53331" w:rsidRPr="00D53331" w:rsidRDefault="00D53331">
            <w:pPr>
              <w:pStyle w:val="NormalWeb"/>
              <w:rPr>
                <w:rFonts w:ascii="Garamond" w:hAnsi="Garamond"/>
              </w:rPr>
            </w:pPr>
            <w:r w:rsidRPr="00D53331">
              <w:rPr>
                <w:rFonts w:ascii="Garamond" w:hAnsi="Garamond"/>
              </w:rPr>
              <w:t>TBA</w:t>
            </w:r>
          </w:p>
          <w:p w14:paraId="5D1841B6"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069DD889" w14:textId="77777777" w:rsidR="00D53331" w:rsidRPr="00D53331" w:rsidRDefault="00D53331">
            <w:pPr>
              <w:pStyle w:val="NormalWeb"/>
              <w:rPr>
                <w:rFonts w:ascii="Garamond" w:hAnsi="Garamond"/>
              </w:rPr>
            </w:pPr>
            <w:r w:rsidRPr="00D53331">
              <w:rPr>
                <w:rFonts w:ascii="Garamond" w:hAnsi="Garamond"/>
              </w:rPr>
              <w:t>Discussion Questions (</w:t>
            </w:r>
            <w:hyperlink r:id="rId132" w:tooltip="Food"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7088A515" w14:textId="77777777" w:rsidR="00D53331" w:rsidRPr="00D53331" w:rsidRDefault="00D53331">
            <w:pPr>
              <w:pStyle w:val="NormalWeb"/>
              <w:rPr>
                <w:rFonts w:ascii="Garamond" w:hAnsi="Garamond"/>
              </w:rPr>
            </w:pPr>
            <w:r w:rsidRPr="00D53331">
              <w:rPr>
                <w:rFonts w:ascii="Garamond" w:hAnsi="Garamond"/>
              </w:rPr>
              <w:t>TBA</w:t>
            </w:r>
          </w:p>
        </w:tc>
      </w:tr>
      <w:tr w:rsidR="00D53331" w:rsidRPr="00D53331" w14:paraId="78F46747" w14:textId="77777777" w:rsidTr="00D53331">
        <w:trPr>
          <w:trHeight w:val="423"/>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2A839F14" w14:textId="77777777" w:rsidR="00D53331" w:rsidRPr="00D53331" w:rsidRDefault="00D53331">
            <w:pPr>
              <w:pStyle w:val="NormalWeb"/>
              <w:rPr>
                <w:rFonts w:ascii="Garamond" w:hAnsi="Garamond"/>
              </w:rPr>
            </w:pPr>
            <w:r w:rsidRPr="00D53331">
              <w:rPr>
                <w:rFonts w:ascii="Garamond" w:hAnsi="Garamond"/>
              </w:rPr>
              <w:t>W9</w:t>
            </w:r>
          </w:p>
        </w:tc>
        <w:tc>
          <w:tcPr>
            <w:tcW w:w="4698" w:type="pct"/>
            <w:tcBorders>
              <w:top w:val="outset" w:sz="6" w:space="0" w:color="auto"/>
              <w:left w:val="outset" w:sz="6" w:space="0" w:color="auto"/>
              <w:bottom w:val="outset" w:sz="6" w:space="0" w:color="auto"/>
              <w:right w:val="outset" w:sz="6" w:space="0" w:color="auto"/>
            </w:tcBorders>
            <w:vAlign w:val="center"/>
            <w:hideMark/>
          </w:tcPr>
          <w:p w14:paraId="167A9D62"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33CAFA06" w14:textId="77777777" w:rsidTr="00D53331">
        <w:trPr>
          <w:trHeight w:val="241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532B1537" w14:textId="77777777" w:rsidR="00D53331" w:rsidRPr="00D53331" w:rsidRDefault="00D53331">
            <w:pPr>
              <w:pStyle w:val="NormalWeb"/>
              <w:rPr>
                <w:rFonts w:ascii="Garamond" w:hAnsi="Garamond"/>
              </w:rPr>
            </w:pPr>
            <w:r w:rsidRPr="00D53331">
              <w:rPr>
                <w:rFonts w:ascii="Garamond" w:hAnsi="Garamond"/>
              </w:rPr>
              <w:t>10/25</w:t>
            </w:r>
          </w:p>
        </w:tc>
        <w:tc>
          <w:tcPr>
            <w:tcW w:w="4698" w:type="pct"/>
            <w:tcBorders>
              <w:top w:val="outset" w:sz="6" w:space="0" w:color="auto"/>
              <w:left w:val="outset" w:sz="6" w:space="0" w:color="auto"/>
              <w:bottom w:val="outset" w:sz="6" w:space="0" w:color="auto"/>
              <w:right w:val="outset" w:sz="6" w:space="0" w:color="auto"/>
            </w:tcBorders>
            <w:vAlign w:val="center"/>
            <w:hideMark/>
          </w:tcPr>
          <w:p w14:paraId="36D9B3BA" w14:textId="77777777" w:rsidR="00D53331" w:rsidRPr="00D53331" w:rsidRDefault="00D53331" w:rsidP="00D53331">
            <w:pPr>
              <w:pStyle w:val="NormalWeb"/>
              <w:rPr>
                <w:rFonts w:ascii="Garamond" w:hAnsi="Garamond"/>
              </w:rPr>
            </w:pPr>
            <w:r w:rsidRPr="00D53331">
              <w:rPr>
                <w:rFonts w:ascii="Garamond" w:hAnsi="Garamond"/>
              </w:rPr>
              <w:t> </w:t>
            </w:r>
            <w:r w:rsidRPr="00D53331">
              <w:rPr>
                <w:rStyle w:val="Strong"/>
                <w:rFonts w:ascii="Garamond" w:eastAsia="Trebuchet MS" w:hAnsi="Garamond"/>
              </w:rPr>
              <w:t>Work</w:t>
            </w:r>
          </w:p>
          <w:p w14:paraId="58D0AAC1" w14:textId="77777777" w:rsidR="00D53331" w:rsidRPr="00D53331" w:rsidRDefault="00D53331" w:rsidP="00D53331">
            <w:pPr>
              <w:pStyle w:val="NormalWeb"/>
              <w:rPr>
                <w:rFonts w:ascii="Garamond" w:hAnsi="Garamond"/>
              </w:rPr>
            </w:pPr>
            <w:r w:rsidRPr="00D53331">
              <w:rPr>
                <w:rFonts w:ascii="Garamond" w:hAnsi="Garamond"/>
              </w:rPr>
              <w:t xml:space="preserve">READING </w:t>
            </w:r>
          </w:p>
          <w:p w14:paraId="58339331" w14:textId="77777777" w:rsidR="00D53331" w:rsidRPr="00D53331" w:rsidRDefault="00150F4B" w:rsidP="00D53331">
            <w:pPr>
              <w:pStyle w:val="NormalWeb"/>
              <w:rPr>
                <w:rFonts w:ascii="Garamond" w:hAnsi="Garamond"/>
              </w:rPr>
            </w:pPr>
            <w:hyperlink r:id="rId133" w:tgtFrame="_blank" w:history="1">
              <w:r w:rsidR="00D53331" w:rsidRPr="00D53331">
                <w:rPr>
                  <w:rStyle w:val="Hyperlink"/>
                  <w:rFonts w:ascii="Garamond" w:eastAsia="Trebuchet MS" w:hAnsi="Garamond"/>
                </w:rPr>
                <w:t>Rolston, Jessica. 2014.</w:t>
              </w:r>
            </w:hyperlink>
            <w:r w:rsidR="00D53331" w:rsidRPr="00D53331">
              <w:rPr>
                <w:rFonts w:ascii="Garamond" w:hAnsi="Garamond"/>
              </w:rPr>
              <w:t xml:space="preserve"> “Tomboys and Softies.” Pp 115-145 in </w:t>
            </w:r>
            <w:r w:rsidR="00D53331" w:rsidRPr="00D53331">
              <w:rPr>
                <w:rStyle w:val="Emphasis"/>
                <w:rFonts w:ascii="Garamond" w:hAnsi="Garamond"/>
              </w:rPr>
              <w:t>Mining Coal and Undermining Gender: Rhythms of Work and Family in the American West</w:t>
            </w:r>
            <w:r w:rsidR="00D53331" w:rsidRPr="00D53331">
              <w:rPr>
                <w:rFonts w:ascii="Garamond" w:hAnsi="Garamond"/>
              </w:rPr>
              <w:t xml:space="preserve">. Rutgers University Press. </w:t>
            </w:r>
            <w:hyperlink r:id="rId134" w:tgtFrame="_blank" w:history="1">
              <w:proofErr w:type="spellStart"/>
              <w:r w:rsidR="00D53331" w:rsidRPr="00D53331">
                <w:rPr>
                  <w:rStyle w:val="Hyperlink"/>
                  <w:rFonts w:ascii="Garamond" w:eastAsia="Trebuchet MS" w:hAnsi="Garamond"/>
                </w:rPr>
                <w:t>Ebook</w:t>
              </w:r>
              <w:proofErr w:type="spellEnd"/>
            </w:hyperlink>
          </w:p>
          <w:p w14:paraId="4DA299EA" w14:textId="77777777" w:rsidR="00D53331" w:rsidRPr="00D53331" w:rsidRDefault="00D53331" w:rsidP="00D53331">
            <w:pPr>
              <w:pStyle w:val="NormalWeb"/>
              <w:rPr>
                <w:rFonts w:ascii="Garamond" w:hAnsi="Garamond"/>
              </w:rPr>
            </w:pPr>
            <w:r w:rsidRPr="00D53331">
              <w:rPr>
                <w:rFonts w:ascii="Garamond" w:hAnsi="Garamond"/>
                <w:shd w:val="clear" w:color="auto" w:fill="ECCAFA"/>
              </w:rPr>
              <w:t>ASSIGNMENT</w:t>
            </w:r>
          </w:p>
          <w:p w14:paraId="71F77B0C" w14:textId="77777777" w:rsidR="00D53331" w:rsidRPr="00D53331" w:rsidRDefault="00D53331" w:rsidP="00D53331">
            <w:pPr>
              <w:pStyle w:val="NormalWeb"/>
              <w:rPr>
                <w:rFonts w:ascii="Garamond" w:hAnsi="Garamond"/>
              </w:rPr>
            </w:pPr>
            <w:r w:rsidRPr="00D53331">
              <w:rPr>
                <w:rFonts w:ascii="Garamond" w:hAnsi="Garamond"/>
              </w:rPr>
              <w:t>Discussion Questions (</w:t>
            </w:r>
            <w:hyperlink r:id="rId135" w:tooltip="Work"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3E3881C8" w14:textId="77777777" w:rsidR="00D53331" w:rsidRPr="00D53331" w:rsidRDefault="00D53331" w:rsidP="00D53331">
            <w:pPr>
              <w:numPr>
                <w:ilvl w:val="0"/>
                <w:numId w:val="26"/>
              </w:numPr>
              <w:spacing w:before="100" w:beforeAutospacing="1" w:after="100" w:afterAutospacing="1"/>
              <w:rPr>
                <w:rFonts w:ascii="Garamond" w:hAnsi="Garamond"/>
              </w:rPr>
            </w:pPr>
            <w:r w:rsidRPr="00D53331">
              <w:rPr>
                <w:rFonts w:ascii="Garamond" w:hAnsi="Garamond"/>
              </w:rPr>
              <w:t>What does “tomboy” and “softie” mean for coal miners in Wyoming?</w:t>
            </w:r>
          </w:p>
          <w:p w14:paraId="18D7AA67" w14:textId="77777777" w:rsidR="00D53331" w:rsidRPr="00D53331" w:rsidRDefault="00D53331" w:rsidP="00D53331">
            <w:pPr>
              <w:numPr>
                <w:ilvl w:val="0"/>
                <w:numId w:val="26"/>
              </w:numPr>
              <w:spacing w:before="100" w:beforeAutospacing="1" w:after="100" w:afterAutospacing="1"/>
              <w:rPr>
                <w:rFonts w:ascii="Garamond" w:hAnsi="Garamond"/>
              </w:rPr>
            </w:pPr>
            <w:r w:rsidRPr="00D53331">
              <w:rPr>
                <w:rFonts w:ascii="Garamond" w:hAnsi="Garamond"/>
              </w:rPr>
              <w:t>Why does Rolston think these gender identities are important?</w:t>
            </w:r>
          </w:p>
          <w:p w14:paraId="24B0F59B" w14:textId="77777777" w:rsidR="00D53331" w:rsidRPr="00D53331" w:rsidRDefault="00D53331" w:rsidP="00D53331">
            <w:pPr>
              <w:pStyle w:val="NormalWeb"/>
              <w:rPr>
                <w:rFonts w:ascii="Garamond" w:hAnsi="Garamond"/>
              </w:rPr>
            </w:pPr>
            <w:r w:rsidRPr="00D53331">
              <w:rPr>
                <w:rFonts w:ascii="Garamond" w:hAnsi="Garamond"/>
              </w:rPr>
              <w:t>Film Resource: North Country (126 min; iron mining and sexual harassment in MN, SJU 2496)</w:t>
            </w:r>
          </w:p>
        </w:tc>
      </w:tr>
      <w:tr w:rsidR="00D53331" w:rsidRPr="00D53331" w14:paraId="4DF65234"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CE6934C" w14:textId="77777777" w:rsidR="00D53331" w:rsidRPr="00D53331" w:rsidRDefault="00D53331">
            <w:pPr>
              <w:pStyle w:val="NormalWeb"/>
              <w:rPr>
                <w:rFonts w:ascii="Garamond" w:hAnsi="Garamond"/>
              </w:rPr>
            </w:pPr>
            <w:r w:rsidRPr="00D53331">
              <w:rPr>
                <w:rFonts w:ascii="Garamond" w:hAnsi="Garamond"/>
              </w:rPr>
              <w:t>10/27</w:t>
            </w:r>
          </w:p>
        </w:tc>
        <w:tc>
          <w:tcPr>
            <w:tcW w:w="4698" w:type="pct"/>
            <w:tcBorders>
              <w:top w:val="outset" w:sz="6" w:space="0" w:color="auto"/>
              <w:left w:val="outset" w:sz="6" w:space="0" w:color="auto"/>
              <w:bottom w:val="outset" w:sz="6" w:space="0" w:color="auto"/>
              <w:right w:val="outset" w:sz="6" w:space="0" w:color="auto"/>
            </w:tcBorders>
            <w:vAlign w:val="center"/>
            <w:hideMark/>
          </w:tcPr>
          <w:p w14:paraId="04AD794B" w14:textId="77777777" w:rsidR="00D53331" w:rsidRPr="00D53331" w:rsidRDefault="00D53331" w:rsidP="00D53331">
            <w:pPr>
              <w:pStyle w:val="NormalWeb"/>
              <w:rPr>
                <w:rFonts w:ascii="Garamond" w:hAnsi="Garamond"/>
              </w:rPr>
            </w:pPr>
            <w:r w:rsidRPr="00D53331">
              <w:rPr>
                <w:rFonts w:ascii="Garamond" w:hAnsi="Garamond"/>
              </w:rPr>
              <w:t> </w:t>
            </w:r>
            <w:r w:rsidRPr="00D53331">
              <w:rPr>
                <w:rStyle w:val="Strong"/>
                <w:rFonts w:ascii="Garamond" w:eastAsia="Trebuchet MS" w:hAnsi="Garamond"/>
              </w:rPr>
              <w:t>Energy</w:t>
            </w:r>
          </w:p>
          <w:p w14:paraId="0E12EBF2" w14:textId="77777777" w:rsidR="00D53331" w:rsidRPr="00D53331" w:rsidRDefault="00D53331" w:rsidP="00D53331">
            <w:pPr>
              <w:pStyle w:val="NormalWeb"/>
              <w:rPr>
                <w:rFonts w:ascii="Garamond" w:hAnsi="Garamond"/>
              </w:rPr>
            </w:pPr>
            <w:r w:rsidRPr="00D53331">
              <w:rPr>
                <w:rFonts w:ascii="Garamond" w:hAnsi="Garamond"/>
              </w:rPr>
              <w:lastRenderedPageBreak/>
              <w:t>Today we will discuss the solutions story project.</w:t>
            </w:r>
          </w:p>
          <w:p w14:paraId="06F25126" w14:textId="77777777" w:rsidR="00D53331" w:rsidRPr="00D53331" w:rsidRDefault="00D53331" w:rsidP="00D53331">
            <w:pPr>
              <w:pStyle w:val="NormalWeb"/>
              <w:rPr>
                <w:rFonts w:ascii="Garamond" w:hAnsi="Garamond"/>
              </w:rPr>
            </w:pPr>
            <w:r w:rsidRPr="00D53331">
              <w:rPr>
                <w:rFonts w:ascii="Garamond" w:hAnsi="Garamond"/>
              </w:rPr>
              <w:t xml:space="preserve">READING </w:t>
            </w:r>
          </w:p>
          <w:p w14:paraId="191FD50E" w14:textId="77777777" w:rsidR="00D53331" w:rsidRPr="00D53331" w:rsidRDefault="00150F4B" w:rsidP="00D53331">
            <w:pPr>
              <w:pStyle w:val="NormalWeb"/>
              <w:rPr>
                <w:rFonts w:ascii="Garamond" w:hAnsi="Garamond"/>
              </w:rPr>
            </w:pPr>
            <w:hyperlink r:id="rId136" w:tgtFrame="_blank" w:tooltip="Bell 2020 Toward Feminist Energy Systems - why adding women and solar panels is not enough.pdf" w:history="1">
              <w:r w:rsidR="00D53331" w:rsidRPr="00D53331">
                <w:rPr>
                  <w:rStyle w:val="Hyperlink"/>
                  <w:rFonts w:ascii="Garamond" w:eastAsia="Trebuchet MS" w:hAnsi="Garamond"/>
                </w:rPr>
                <w:t>Bell, Shannon et al. 2020</w:t>
              </w:r>
            </w:hyperlink>
            <w:r w:rsidR="00D53331" w:rsidRPr="00D53331">
              <w:rPr>
                <w:rFonts w:ascii="Garamond" w:hAnsi="Garamond"/>
              </w:rPr>
              <w:t xml:space="preserve">. "Toward Feminist Energy Systems." </w:t>
            </w:r>
            <w:r w:rsidR="00D53331" w:rsidRPr="00D53331">
              <w:rPr>
                <w:rStyle w:val="Emphasis"/>
                <w:rFonts w:ascii="Garamond" w:hAnsi="Garamond"/>
              </w:rPr>
              <w:t>Energy Research and Social Science</w:t>
            </w:r>
            <w:r w:rsidR="00D53331" w:rsidRPr="00D53331">
              <w:rPr>
                <w:rFonts w:ascii="Garamond" w:hAnsi="Garamond"/>
              </w:rPr>
              <w:t>. </w:t>
            </w:r>
          </w:p>
          <w:p w14:paraId="753D410A" w14:textId="77777777" w:rsidR="00D53331" w:rsidRPr="00D53331" w:rsidRDefault="00D53331" w:rsidP="00D53331">
            <w:pPr>
              <w:pStyle w:val="NormalWeb"/>
              <w:rPr>
                <w:rFonts w:ascii="Garamond" w:hAnsi="Garamond"/>
              </w:rPr>
            </w:pPr>
            <w:r w:rsidRPr="00D53331">
              <w:rPr>
                <w:rFonts w:ascii="Garamond" w:hAnsi="Garamond"/>
                <w:shd w:val="clear" w:color="auto" w:fill="ECCAFA"/>
              </w:rPr>
              <w:t>ASSIGNMENT</w:t>
            </w:r>
          </w:p>
          <w:p w14:paraId="49F51D5C" w14:textId="77777777" w:rsidR="00D53331" w:rsidRPr="00D53331" w:rsidRDefault="00D53331" w:rsidP="00D53331">
            <w:pPr>
              <w:pStyle w:val="NormalWeb"/>
              <w:rPr>
                <w:rFonts w:ascii="Garamond" w:hAnsi="Garamond"/>
              </w:rPr>
            </w:pPr>
            <w:r w:rsidRPr="00D53331">
              <w:rPr>
                <w:rFonts w:ascii="Garamond" w:hAnsi="Garamond"/>
              </w:rPr>
              <w:t>Discussion Question (</w:t>
            </w:r>
            <w:hyperlink r:id="rId137" w:tooltip="Energy and Work"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5B742EA8" w14:textId="77777777" w:rsidR="00D53331" w:rsidRPr="00D53331" w:rsidRDefault="00D53331" w:rsidP="00D53331">
            <w:pPr>
              <w:numPr>
                <w:ilvl w:val="0"/>
                <w:numId w:val="27"/>
              </w:numPr>
              <w:spacing w:before="100" w:beforeAutospacing="1" w:after="100" w:afterAutospacing="1"/>
              <w:rPr>
                <w:rFonts w:ascii="Garamond" w:hAnsi="Garamond"/>
              </w:rPr>
            </w:pPr>
            <w:r w:rsidRPr="00D53331">
              <w:rPr>
                <w:rFonts w:ascii="Garamond" w:hAnsi="Garamond"/>
              </w:rPr>
              <w:t>What does a feminist energy system require? What is a concrete example of a feminist energy system?</w:t>
            </w:r>
          </w:p>
          <w:p w14:paraId="132ED3E0" w14:textId="77777777" w:rsidR="00D53331" w:rsidRPr="00D53331" w:rsidRDefault="00D53331" w:rsidP="00D53331">
            <w:pPr>
              <w:pStyle w:val="NormalWeb"/>
              <w:rPr>
                <w:rFonts w:ascii="Garamond" w:hAnsi="Garamond"/>
              </w:rPr>
            </w:pPr>
            <w:r w:rsidRPr="00D53331">
              <w:rPr>
                <w:rFonts w:ascii="Garamond" w:hAnsi="Garamond"/>
              </w:rPr>
              <w:t>Film Resources</w:t>
            </w:r>
          </w:p>
          <w:p w14:paraId="068300FC" w14:textId="77777777" w:rsidR="00D53331" w:rsidRPr="00D53331" w:rsidRDefault="00D53331" w:rsidP="00D53331">
            <w:pPr>
              <w:pStyle w:val="NormalWeb"/>
              <w:rPr>
                <w:rFonts w:ascii="Garamond" w:hAnsi="Garamond"/>
              </w:rPr>
            </w:pPr>
            <w:r w:rsidRPr="00D53331">
              <w:rPr>
                <w:rFonts w:ascii="Garamond" w:hAnsi="Garamond"/>
              </w:rPr>
              <w:t>Erin Brockovich (130 min; natural gas water contamination in CA, SJU 233)</w:t>
            </w:r>
          </w:p>
          <w:p w14:paraId="6AC97765" w14:textId="77777777" w:rsidR="00D53331" w:rsidRPr="00D53331" w:rsidRDefault="00150F4B" w:rsidP="00D53331">
            <w:pPr>
              <w:pStyle w:val="NormalWeb"/>
              <w:rPr>
                <w:rFonts w:ascii="Garamond" w:hAnsi="Garamond"/>
              </w:rPr>
            </w:pPr>
            <w:hyperlink r:id="rId138" w:tgtFrame="_blank" w:history="1">
              <w:r w:rsidR="00D53331" w:rsidRPr="00D53331">
                <w:rPr>
                  <w:rStyle w:val="Hyperlink"/>
                  <w:rFonts w:ascii="Garamond" w:eastAsia="Trebuchet MS" w:hAnsi="Garamond"/>
                </w:rPr>
                <w:t>Grit</w:t>
              </w:r>
            </w:hyperlink>
            <w:r w:rsidR="00D53331" w:rsidRPr="00D53331">
              <w:rPr>
                <w:rFonts w:ascii="Garamond" w:hAnsi="Garamond"/>
              </w:rPr>
              <w:t xml:space="preserve"> (80 min; natural gas mud explosion)</w:t>
            </w:r>
          </w:p>
        </w:tc>
      </w:tr>
      <w:tr w:rsidR="00D53331" w:rsidRPr="00D53331" w14:paraId="518C5002"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7DBC801C" w14:textId="77777777" w:rsidR="00D53331" w:rsidRPr="00D53331" w:rsidRDefault="00D53331">
            <w:pPr>
              <w:pStyle w:val="NormalWeb"/>
              <w:rPr>
                <w:rFonts w:ascii="Garamond" w:hAnsi="Garamond"/>
              </w:rPr>
            </w:pPr>
            <w:r w:rsidRPr="00D53331">
              <w:rPr>
                <w:rFonts w:ascii="Garamond" w:hAnsi="Garamond"/>
              </w:rPr>
              <w:lastRenderedPageBreak/>
              <w:t>10/29</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38BAF9A" w14:textId="77777777" w:rsidR="00D53331" w:rsidRPr="00D53331" w:rsidRDefault="00D53331">
            <w:pPr>
              <w:pStyle w:val="NormalWeb"/>
              <w:rPr>
                <w:rFonts w:ascii="Garamond" w:hAnsi="Garamond"/>
              </w:rPr>
            </w:pPr>
            <w:r w:rsidRPr="00D53331">
              <w:rPr>
                <w:rFonts w:ascii="Garamond" w:hAnsi="Garamond"/>
              </w:rPr>
              <w:t>Today we will form groups for the solutions story project.</w:t>
            </w:r>
          </w:p>
          <w:p w14:paraId="60DC837B" w14:textId="77777777" w:rsidR="00D53331" w:rsidRPr="00D53331" w:rsidRDefault="00D53331">
            <w:pPr>
              <w:pStyle w:val="NormalWeb"/>
              <w:rPr>
                <w:rFonts w:ascii="Garamond" w:hAnsi="Garamond"/>
              </w:rPr>
            </w:pPr>
            <w:r w:rsidRPr="00D53331">
              <w:rPr>
                <w:rFonts w:ascii="Garamond" w:hAnsi="Garamond"/>
              </w:rPr>
              <w:t>READING</w:t>
            </w:r>
          </w:p>
          <w:p w14:paraId="06ACEC0A" w14:textId="77777777" w:rsidR="00D53331" w:rsidRPr="00D53331" w:rsidRDefault="00D53331">
            <w:pPr>
              <w:pStyle w:val="NormalWeb"/>
              <w:rPr>
                <w:rFonts w:ascii="Garamond" w:hAnsi="Garamond"/>
              </w:rPr>
            </w:pPr>
            <w:r w:rsidRPr="00D53331">
              <w:rPr>
                <w:rFonts w:ascii="Garamond" w:hAnsi="Garamond"/>
              </w:rPr>
              <w:t>To prepare for story assignment:</w:t>
            </w:r>
          </w:p>
          <w:p w14:paraId="32E7F3C1" w14:textId="77777777" w:rsidR="00D53331" w:rsidRPr="00D53331" w:rsidRDefault="00150F4B" w:rsidP="00D53331">
            <w:pPr>
              <w:numPr>
                <w:ilvl w:val="0"/>
                <w:numId w:val="28"/>
              </w:numPr>
              <w:spacing w:before="100" w:beforeAutospacing="1" w:after="100" w:afterAutospacing="1"/>
              <w:rPr>
                <w:rFonts w:ascii="Garamond" w:hAnsi="Garamond"/>
              </w:rPr>
            </w:pPr>
            <w:hyperlink r:id="rId139" w:tgtFrame="_blank" w:tooltip="Climate Solutions.pdf" w:history="1">
              <w:r w:rsidR="00D53331" w:rsidRPr="00D53331">
                <w:rPr>
                  <w:rStyle w:val="Hyperlink"/>
                  <w:rFonts w:ascii="Garamond" w:eastAsia="Trebuchet MS" w:hAnsi="Garamond"/>
                </w:rPr>
                <w:t>Climate Solutions</w:t>
              </w:r>
            </w:hyperlink>
          </w:p>
          <w:p w14:paraId="077F0ED4" w14:textId="77777777" w:rsidR="00D53331" w:rsidRPr="00D53331" w:rsidRDefault="00150F4B" w:rsidP="00D53331">
            <w:pPr>
              <w:numPr>
                <w:ilvl w:val="0"/>
                <w:numId w:val="28"/>
              </w:numPr>
              <w:spacing w:before="100" w:beforeAutospacing="1" w:after="100" w:afterAutospacing="1"/>
              <w:rPr>
                <w:rFonts w:ascii="Garamond" w:hAnsi="Garamond"/>
              </w:rPr>
            </w:pPr>
            <w:hyperlink r:id="rId140" w:tgtFrame="_blank" w:history="1">
              <w:r w:rsidR="00D53331" w:rsidRPr="00D53331">
                <w:rPr>
                  <w:rStyle w:val="Hyperlink"/>
                  <w:rFonts w:ascii="Garamond" w:eastAsia="Trebuchet MS" w:hAnsi="Garamond"/>
                </w:rPr>
                <w:t>Cosponsors of Earth Day 2020</w:t>
              </w:r>
            </w:hyperlink>
          </w:p>
          <w:p w14:paraId="30689B15" w14:textId="77777777" w:rsidR="00D53331" w:rsidRPr="00D53331" w:rsidRDefault="00D53331" w:rsidP="00D53331">
            <w:pPr>
              <w:numPr>
                <w:ilvl w:val="0"/>
                <w:numId w:val="28"/>
              </w:numPr>
              <w:spacing w:before="100" w:beforeAutospacing="1" w:after="100" w:afterAutospacing="1"/>
              <w:rPr>
                <w:rFonts w:ascii="Garamond" w:hAnsi="Garamond"/>
              </w:rPr>
            </w:pPr>
            <w:r w:rsidRPr="00D53331">
              <w:rPr>
                <w:rFonts w:ascii="Garamond" w:hAnsi="Garamond"/>
              </w:rPr>
              <w:t xml:space="preserve">Look over </w:t>
            </w:r>
            <w:hyperlink r:id="rId141" w:tooltip="Resources" w:history="1">
              <w:r w:rsidRPr="00D53331">
                <w:rPr>
                  <w:rStyle w:val="Hyperlink"/>
                  <w:rFonts w:ascii="Garamond" w:eastAsia="Trebuchet MS" w:hAnsi="Garamond"/>
                </w:rPr>
                <w:t>Resources page</w:t>
              </w:r>
            </w:hyperlink>
            <w:r w:rsidRPr="00D53331">
              <w:rPr>
                <w:rFonts w:ascii="Garamond" w:hAnsi="Garamond"/>
              </w:rPr>
              <w:t xml:space="preserve"> on Canvas</w:t>
            </w:r>
          </w:p>
          <w:p w14:paraId="381233B8" w14:textId="77777777" w:rsidR="00D53331" w:rsidRPr="00D53331" w:rsidRDefault="00150F4B">
            <w:pPr>
              <w:pStyle w:val="NormalWeb"/>
              <w:rPr>
                <w:rFonts w:ascii="Garamond" w:hAnsi="Garamond"/>
              </w:rPr>
            </w:pPr>
            <w:hyperlink r:id="rId142" w:tgtFrame="_blank" w:history="1">
              <w:r w:rsidR="00D53331" w:rsidRPr="00D53331">
                <w:rPr>
                  <w:rStyle w:val="Hyperlink"/>
                  <w:rFonts w:ascii="Garamond" w:eastAsia="Trebuchet MS" w:hAnsi="Garamond"/>
                </w:rPr>
                <w:t>Barron et al. 2020.</w:t>
              </w:r>
            </w:hyperlink>
            <w:r w:rsidR="00D53331" w:rsidRPr="00D53331">
              <w:rPr>
                <w:rFonts w:ascii="Garamond" w:hAnsi="Garamond"/>
              </w:rPr>
              <w:t xml:space="preserve"> "Gender and Entrepreneurship in the Renewable Energy Sector of Rwanda." </w:t>
            </w:r>
            <w:r w:rsidR="00D53331" w:rsidRPr="00D53331">
              <w:rPr>
                <w:rStyle w:val="Emphasis"/>
                <w:rFonts w:ascii="Garamond" w:hAnsi="Garamond"/>
              </w:rPr>
              <w:t>Gender and Energy: Opportunities for All</w:t>
            </w:r>
            <w:r w:rsidR="00D53331" w:rsidRPr="00D53331">
              <w:rPr>
                <w:rFonts w:ascii="Garamond" w:hAnsi="Garamond"/>
              </w:rPr>
              <w:t>.</w:t>
            </w:r>
          </w:p>
          <w:p w14:paraId="2D56F170"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7B79161F" w14:textId="77777777" w:rsidR="00D53331" w:rsidRPr="00D53331" w:rsidRDefault="00D53331">
            <w:pPr>
              <w:pStyle w:val="NormalWeb"/>
              <w:rPr>
                <w:rFonts w:ascii="Garamond" w:hAnsi="Garamond"/>
              </w:rPr>
            </w:pPr>
            <w:r w:rsidRPr="00D53331">
              <w:rPr>
                <w:rFonts w:ascii="Garamond" w:hAnsi="Garamond"/>
              </w:rPr>
              <w:t>Discussion Questions (</w:t>
            </w:r>
            <w:hyperlink r:id="rId143" w:tooltip="Energy - Day 2"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6F52AB8E" w14:textId="77777777" w:rsidR="00D53331" w:rsidRPr="00D53331" w:rsidRDefault="00D53331">
            <w:pPr>
              <w:pStyle w:val="NormalWeb"/>
              <w:rPr>
                <w:rFonts w:ascii="Garamond" w:hAnsi="Garamond"/>
              </w:rPr>
            </w:pPr>
            <w:r w:rsidRPr="00D53331">
              <w:rPr>
                <w:rFonts w:ascii="Garamond" w:hAnsi="Garamond"/>
              </w:rPr>
              <w:t>TBA</w:t>
            </w:r>
          </w:p>
        </w:tc>
      </w:tr>
      <w:tr w:rsidR="00D53331" w:rsidRPr="00D53331" w14:paraId="525E39CB"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EE64C73" w14:textId="77777777" w:rsidR="00D53331" w:rsidRPr="00D53331" w:rsidRDefault="00D53331">
            <w:pPr>
              <w:pStyle w:val="NormalWeb"/>
              <w:rPr>
                <w:rFonts w:ascii="Garamond" w:hAnsi="Garamond"/>
              </w:rPr>
            </w:pPr>
            <w:r w:rsidRPr="00D53331">
              <w:rPr>
                <w:rFonts w:ascii="Garamond" w:hAnsi="Garamond"/>
              </w:rPr>
              <w:t>W10</w:t>
            </w:r>
          </w:p>
        </w:tc>
        <w:tc>
          <w:tcPr>
            <w:tcW w:w="4698" w:type="pct"/>
            <w:tcBorders>
              <w:top w:val="outset" w:sz="6" w:space="0" w:color="auto"/>
              <w:left w:val="outset" w:sz="6" w:space="0" w:color="auto"/>
              <w:bottom w:val="outset" w:sz="6" w:space="0" w:color="auto"/>
              <w:right w:val="outset" w:sz="6" w:space="0" w:color="auto"/>
            </w:tcBorders>
            <w:vAlign w:val="center"/>
            <w:hideMark/>
          </w:tcPr>
          <w:p w14:paraId="340F8496" w14:textId="77777777" w:rsidR="00D53331" w:rsidRPr="00D53331" w:rsidRDefault="00D53331" w:rsidP="00D53331">
            <w:pPr>
              <w:pStyle w:val="NormalWeb"/>
              <w:jc w:val="center"/>
              <w:rPr>
                <w:rFonts w:ascii="Garamond" w:hAnsi="Garamond"/>
              </w:rPr>
            </w:pPr>
            <w:r w:rsidRPr="00D53331">
              <w:rPr>
                <w:rFonts w:ascii="Garamond" w:hAnsi="Garamond"/>
              </w:rPr>
              <w:t>COP 26</w:t>
            </w:r>
          </w:p>
        </w:tc>
      </w:tr>
      <w:tr w:rsidR="00D53331" w:rsidRPr="00D53331" w14:paraId="3D0AA3D9" w14:textId="77777777" w:rsidTr="00D53331">
        <w:trPr>
          <w:trHeight w:val="76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3DC0FA5" w14:textId="77777777" w:rsidR="00D53331" w:rsidRPr="00D53331" w:rsidRDefault="00D53331">
            <w:pPr>
              <w:pStyle w:val="NormalWeb"/>
              <w:rPr>
                <w:rFonts w:ascii="Garamond" w:hAnsi="Garamond"/>
              </w:rPr>
            </w:pPr>
            <w:r w:rsidRPr="00D53331">
              <w:rPr>
                <w:rFonts w:ascii="Garamond" w:hAnsi="Garamond"/>
              </w:rPr>
              <w:t>11/1</w:t>
            </w:r>
          </w:p>
        </w:tc>
        <w:tc>
          <w:tcPr>
            <w:tcW w:w="4698" w:type="pct"/>
            <w:tcBorders>
              <w:top w:val="outset" w:sz="6" w:space="0" w:color="auto"/>
              <w:left w:val="outset" w:sz="6" w:space="0" w:color="auto"/>
              <w:bottom w:val="outset" w:sz="6" w:space="0" w:color="auto"/>
              <w:right w:val="outset" w:sz="6" w:space="0" w:color="auto"/>
            </w:tcBorders>
            <w:vAlign w:val="center"/>
            <w:hideMark/>
          </w:tcPr>
          <w:p w14:paraId="2C50D9D3" w14:textId="77777777" w:rsidR="00D53331" w:rsidRPr="00D53331" w:rsidRDefault="00D53331">
            <w:pPr>
              <w:pStyle w:val="NormalWeb"/>
              <w:rPr>
                <w:rFonts w:ascii="Garamond" w:hAnsi="Garamond"/>
              </w:rPr>
            </w:pPr>
            <w:r w:rsidRPr="00D53331">
              <w:rPr>
                <w:rStyle w:val="Strong"/>
                <w:rFonts w:ascii="Garamond" w:eastAsia="Trebuchet MS" w:hAnsi="Garamond"/>
              </w:rPr>
              <w:t>Solutions Project</w:t>
            </w:r>
          </w:p>
          <w:p w14:paraId="34C145ED" w14:textId="77777777" w:rsidR="00D53331" w:rsidRPr="00D53331" w:rsidRDefault="00D53331">
            <w:pPr>
              <w:pStyle w:val="NormalWeb"/>
              <w:rPr>
                <w:rFonts w:ascii="Garamond" w:hAnsi="Garamond"/>
              </w:rPr>
            </w:pPr>
            <w:r w:rsidRPr="00D53331">
              <w:rPr>
                <w:rFonts w:ascii="Garamond" w:hAnsi="Garamond"/>
              </w:rPr>
              <w:t xml:space="preserve">Meet physically with your partners during class time to work on the final project - make a plan for things to explore and then start exploring and reading. Write a few sentences about what you did and what you need to do before next week, when you have another project meeting, and post </w:t>
            </w:r>
            <w:hyperlink r:id="rId144" w:tooltip="Group Meeting 1 Progress" w:history="1">
              <w:r w:rsidRPr="00D53331">
                <w:rPr>
                  <w:rStyle w:val="Hyperlink"/>
                  <w:rFonts w:ascii="Garamond" w:eastAsia="Trebuchet MS" w:hAnsi="Garamond"/>
                </w:rPr>
                <w:t>here</w:t>
              </w:r>
            </w:hyperlink>
            <w:r w:rsidRPr="00D53331">
              <w:rPr>
                <w:rFonts w:ascii="Garamond" w:hAnsi="Garamond"/>
              </w:rPr>
              <w:t>.</w:t>
            </w:r>
          </w:p>
          <w:p w14:paraId="75A45981" w14:textId="77777777" w:rsidR="00D53331" w:rsidRPr="00D53331" w:rsidRDefault="00D53331">
            <w:pPr>
              <w:pStyle w:val="NormalWeb"/>
              <w:rPr>
                <w:rFonts w:ascii="Garamond" w:hAnsi="Garamond"/>
              </w:rPr>
            </w:pPr>
            <w:r w:rsidRPr="00D53331">
              <w:rPr>
                <w:rFonts w:ascii="Garamond" w:hAnsi="Garamond"/>
              </w:rPr>
              <w:t xml:space="preserve">Review your story </w:t>
            </w:r>
            <w:hyperlink r:id="rId145" w:tgtFrame="_blank" w:tooltip="Solutions Story Proposal.docx" w:history="1">
              <w:r w:rsidRPr="00D53331">
                <w:rPr>
                  <w:rStyle w:val="Hyperlink"/>
                  <w:rFonts w:ascii="Garamond" w:eastAsia="Trebuchet MS" w:hAnsi="Garamond"/>
                </w:rPr>
                <w:t>proposal</w:t>
              </w:r>
            </w:hyperlink>
            <w:r w:rsidRPr="00D53331">
              <w:rPr>
                <w:rFonts w:ascii="Garamond" w:hAnsi="Garamond"/>
              </w:rPr>
              <w:t>, which is due at midnight, after your next meeting on 11/12.</w:t>
            </w:r>
          </w:p>
        </w:tc>
      </w:tr>
      <w:tr w:rsidR="00D53331" w:rsidRPr="00D53331" w14:paraId="6E92368E"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5C3C8A95" w14:textId="77777777" w:rsidR="00D53331" w:rsidRPr="00D53331" w:rsidRDefault="00D53331">
            <w:pPr>
              <w:pStyle w:val="NormalWeb"/>
              <w:rPr>
                <w:rFonts w:ascii="Garamond" w:hAnsi="Garamond"/>
              </w:rPr>
            </w:pPr>
            <w:r w:rsidRPr="00D53331">
              <w:rPr>
                <w:rFonts w:ascii="Garamond" w:hAnsi="Garamond"/>
              </w:rPr>
              <w:lastRenderedPageBreak/>
              <w:t>11/3</w:t>
            </w:r>
          </w:p>
        </w:tc>
        <w:tc>
          <w:tcPr>
            <w:tcW w:w="4698" w:type="pct"/>
            <w:tcBorders>
              <w:top w:val="outset" w:sz="6" w:space="0" w:color="auto"/>
              <w:left w:val="outset" w:sz="6" w:space="0" w:color="auto"/>
              <w:bottom w:val="outset" w:sz="6" w:space="0" w:color="auto"/>
              <w:right w:val="outset" w:sz="6" w:space="0" w:color="auto"/>
            </w:tcBorders>
            <w:vAlign w:val="center"/>
            <w:hideMark/>
          </w:tcPr>
          <w:p w14:paraId="199D4C4D" w14:textId="77777777" w:rsidR="00D53331" w:rsidRPr="00D53331" w:rsidRDefault="00D53331">
            <w:pPr>
              <w:pStyle w:val="NormalWeb"/>
              <w:rPr>
                <w:rFonts w:ascii="Garamond" w:hAnsi="Garamond"/>
              </w:rPr>
            </w:pPr>
            <w:r w:rsidRPr="00D53331">
              <w:rPr>
                <w:rStyle w:val="Strong"/>
                <w:rFonts w:ascii="Garamond" w:eastAsia="Trebuchet MS" w:hAnsi="Garamond"/>
              </w:rPr>
              <w:t>Development</w:t>
            </w:r>
          </w:p>
          <w:p w14:paraId="4284D51A" w14:textId="77777777" w:rsidR="00D53331" w:rsidRPr="00D53331" w:rsidRDefault="00D53331">
            <w:pPr>
              <w:pStyle w:val="NormalWeb"/>
              <w:rPr>
                <w:rFonts w:ascii="Garamond" w:hAnsi="Garamond"/>
              </w:rPr>
            </w:pPr>
            <w:r w:rsidRPr="00D53331">
              <w:rPr>
                <w:rFonts w:ascii="Garamond" w:hAnsi="Garamond"/>
              </w:rPr>
              <w:t>READING</w:t>
            </w:r>
          </w:p>
          <w:p w14:paraId="7CF029F2" w14:textId="77777777" w:rsidR="00D53331" w:rsidRPr="00D53331" w:rsidRDefault="00150F4B">
            <w:pPr>
              <w:pStyle w:val="NormalWeb"/>
              <w:rPr>
                <w:rFonts w:ascii="Garamond" w:hAnsi="Garamond"/>
              </w:rPr>
            </w:pPr>
            <w:hyperlink r:id="rId146" w:tooltip="Bhavnani, Foran, and Kurian 2016.pdf" w:history="1">
              <w:r w:rsidR="00D53331" w:rsidRPr="00D53331">
                <w:rPr>
                  <w:rStyle w:val="Hyperlink"/>
                  <w:rFonts w:ascii="Garamond" w:eastAsia="Trebuchet MS" w:hAnsi="Garamond"/>
                </w:rPr>
                <w:t>Bhavnani, Kum-Kum, John Foran, and Priya A. Kurian. 2016</w:t>
              </w:r>
            </w:hyperlink>
            <w:r w:rsidR="00D53331" w:rsidRPr="00D53331">
              <w:rPr>
                <w:rFonts w:ascii="Garamond" w:hAnsi="Garamond"/>
              </w:rPr>
              <w:t xml:space="preserve">. “An Introduction to Women, Culture and Development.” Pp. 1-25 in </w:t>
            </w:r>
            <w:r w:rsidR="00D53331" w:rsidRPr="00D53331">
              <w:rPr>
                <w:rStyle w:val="Emphasis"/>
                <w:rFonts w:ascii="Garamond" w:hAnsi="Garamond"/>
              </w:rPr>
              <w:t>Feminist Futures: Re-imagining Women, Culture and Development</w:t>
            </w:r>
            <w:r w:rsidR="00D53331" w:rsidRPr="00D53331">
              <w:rPr>
                <w:rFonts w:ascii="Garamond" w:hAnsi="Garamond"/>
              </w:rPr>
              <w:t>, edited by Kum-Kum Bhavnani, John Foran, and Priya A. Kurian. New York: Zed Books.</w:t>
            </w:r>
          </w:p>
          <w:p w14:paraId="24863183" w14:textId="77777777" w:rsidR="00D53331" w:rsidRPr="00D53331" w:rsidRDefault="00150F4B">
            <w:pPr>
              <w:pStyle w:val="NormalWeb"/>
              <w:rPr>
                <w:rFonts w:ascii="Garamond" w:hAnsi="Garamond"/>
              </w:rPr>
            </w:pPr>
            <w:hyperlink r:id="rId147" w:tooltip="Kincaid A Small Place.pdf" w:history="1">
              <w:r w:rsidR="00D53331" w:rsidRPr="00D53331">
                <w:rPr>
                  <w:rStyle w:val="Hyperlink"/>
                  <w:rFonts w:ascii="Garamond" w:eastAsia="Trebuchet MS" w:hAnsi="Garamond"/>
                </w:rPr>
                <w:t>Kincaid, Jamaica</w:t>
              </w:r>
            </w:hyperlink>
            <w:r w:rsidR="00D53331" w:rsidRPr="00D53331">
              <w:rPr>
                <w:rFonts w:ascii="Garamond" w:hAnsi="Garamond"/>
              </w:rPr>
              <w:t>. 1988. </w:t>
            </w:r>
            <w:r w:rsidR="00D53331" w:rsidRPr="00D53331">
              <w:rPr>
                <w:rStyle w:val="Emphasis"/>
                <w:rFonts w:ascii="Garamond" w:hAnsi="Garamond"/>
              </w:rPr>
              <w:t>A Small Place</w:t>
            </w:r>
            <w:r w:rsidR="00D53331" w:rsidRPr="00D53331">
              <w:rPr>
                <w:rFonts w:ascii="Garamond" w:hAnsi="Garamond"/>
              </w:rPr>
              <w:t xml:space="preserve">. New York: Farrar, Straus and Giroux. </w:t>
            </w:r>
            <w:r w:rsidR="00D53331" w:rsidRPr="00D53331">
              <w:rPr>
                <w:rStyle w:val="Strong"/>
                <w:rFonts w:ascii="Garamond" w:eastAsia="Trebuchet MS" w:hAnsi="Garamond"/>
              </w:rPr>
              <w:t>pages 1-19 (easy reading novel)</w:t>
            </w:r>
          </w:p>
          <w:p w14:paraId="4B262729"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11B92F0E" w14:textId="77777777" w:rsidR="00D53331" w:rsidRPr="00D53331" w:rsidRDefault="00D53331">
            <w:pPr>
              <w:pStyle w:val="NormalWeb"/>
              <w:rPr>
                <w:rFonts w:ascii="Garamond" w:hAnsi="Garamond"/>
              </w:rPr>
            </w:pPr>
            <w:r w:rsidRPr="00D53331">
              <w:rPr>
                <w:rFonts w:ascii="Garamond" w:hAnsi="Garamond"/>
              </w:rPr>
              <w:t>Discussion Questions (</w:t>
            </w:r>
            <w:hyperlink r:id="rId148" w:tgtFrame="_blank"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084EF9CA" w14:textId="77777777" w:rsidR="00D53331" w:rsidRPr="00D53331" w:rsidRDefault="00D53331" w:rsidP="00D53331">
            <w:pPr>
              <w:numPr>
                <w:ilvl w:val="0"/>
                <w:numId w:val="29"/>
              </w:numPr>
              <w:spacing w:before="100" w:beforeAutospacing="1" w:after="100" w:afterAutospacing="1"/>
              <w:rPr>
                <w:rFonts w:ascii="Garamond" w:hAnsi="Garamond"/>
              </w:rPr>
            </w:pPr>
            <w:r w:rsidRPr="00D53331">
              <w:rPr>
                <w:rFonts w:ascii="Garamond" w:hAnsi="Garamond"/>
              </w:rPr>
              <w:t>What is development?</w:t>
            </w:r>
          </w:p>
          <w:p w14:paraId="58D17BB8" w14:textId="77777777" w:rsidR="00D53331" w:rsidRPr="00D53331" w:rsidRDefault="00D53331" w:rsidP="00D53331">
            <w:pPr>
              <w:numPr>
                <w:ilvl w:val="0"/>
                <w:numId w:val="29"/>
              </w:numPr>
              <w:spacing w:before="100" w:beforeAutospacing="1" w:after="100" w:afterAutospacing="1"/>
              <w:rPr>
                <w:rFonts w:ascii="Garamond" w:hAnsi="Garamond"/>
              </w:rPr>
            </w:pPr>
            <w:r w:rsidRPr="00D53331">
              <w:rPr>
                <w:rFonts w:ascii="Garamond" w:hAnsi="Garamond"/>
              </w:rPr>
              <w:t xml:space="preserve">What </w:t>
            </w:r>
            <w:proofErr w:type="gramStart"/>
            <w:r w:rsidRPr="00D53331">
              <w:rPr>
                <w:rFonts w:ascii="Garamond" w:hAnsi="Garamond"/>
              </w:rPr>
              <w:t>is</w:t>
            </w:r>
            <w:proofErr w:type="gramEnd"/>
            <w:r w:rsidRPr="00D53331">
              <w:rPr>
                <w:rFonts w:ascii="Garamond" w:hAnsi="Garamond"/>
              </w:rPr>
              <w:t xml:space="preserve"> the women, culture, development (WCD) approach? Why is it useful, according to the authors?</w:t>
            </w:r>
          </w:p>
          <w:p w14:paraId="77842AAA" w14:textId="77777777" w:rsidR="00D53331" w:rsidRPr="00D53331" w:rsidRDefault="00D53331">
            <w:pPr>
              <w:pStyle w:val="NormalWeb"/>
              <w:rPr>
                <w:rFonts w:ascii="Garamond" w:hAnsi="Garamond"/>
              </w:rPr>
            </w:pPr>
            <w:r w:rsidRPr="00D53331">
              <w:rPr>
                <w:rFonts w:ascii="Garamond" w:hAnsi="Garamond"/>
              </w:rPr>
              <w:t>Further Reading</w:t>
            </w:r>
          </w:p>
          <w:p w14:paraId="2465C062" w14:textId="77777777" w:rsidR="00D53331" w:rsidRPr="00D53331" w:rsidRDefault="00150F4B">
            <w:pPr>
              <w:pStyle w:val="NormalWeb"/>
              <w:rPr>
                <w:rFonts w:ascii="Garamond" w:hAnsi="Garamond"/>
              </w:rPr>
            </w:pPr>
            <w:hyperlink r:id="rId149" w:tooltip="Grosse 2016.pdf" w:history="1">
              <w:r w:rsidR="00D53331" w:rsidRPr="00D53331">
                <w:rPr>
                  <w:rStyle w:val="Hyperlink"/>
                  <w:rFonts w:ascii="Garamond" w:eastAsia="Trebuchet MS" w:hAnsi="Garamond"/>
                </w:rPr>
                <w:t>Grosse, Corrie. 2016</w:t>
              </w:r>
            </w:hyperlink>
            <w:r w:rsidR="00D53331" w:rsidRPr="00D53331">
              <w:rPr>
                <w:rFonts w:ascii="Garamond" w:hAnsi="Garamond"/>
              </w:rPr>
              <w:t xml:space="preserve">. “Fair Care? How Ecuadorian Women Negotiate Childcare in Fair Trade Flower Production.” </w:t>
            </w:r>
            <w:r w:rsidR="00D53331" w:rsidRPr="00D53331">
              <w:rPr>
                <w:rStyle w:val="Emphasis"/>
                <w:rFonts w:ascii="Garamond" w:hAnsi="Garamond"/>
              </w:rPr>
              <w:t>Women's Studies International Forum</w:t>
            </w:r>
            <w:r w:rsidR="00D53331" w:rsidRPr="00D53331">
              <w:rPr>
                <w:rFonts w:ascii="Garamond" w:hAnsi="Garamond"/>
              </w:rPr>
              <w:t xml:space="preserve"> 57:30-37.</w:t>
            </w:r>
          </w:p>
        </w:tc>
      </w:tr>
      <w:tr w:rsidR="00D53331" w:rsidRPr="00D53331" w14:paraId="3C62B6A0"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7A43E64F" w14:textId="77777777" w:rsidR="00D53331" w:rsidRPr="00D53331" w:rsidRDefault="00D53331">
            <w:pPr>
              <w:pStyle w:val="NormalWeb"/>
              <w:rPr>
                <w:rFonts w:ascii="Garamond" w:hAnsi="Garamond"/>
              </w:rPr>
            </w:pPr>
            <w:r w:rsidRPr="00D53331">
              <w:rPr>
                <w:rFonts w:ascii="Garamond" w:hAnsi="Garamond"/>
              </w:rPr>
              <w:t>11/5</w:t>
            </w:r>
          </w:p>
        </w:tc>
        <w:tc>
          <w:tcPr>
            <w:tcW w:w="4698" w:type="pct"/>
            <w:tcBorders>
              <w:top w:val="outset" w:sz="6" w:space="0" w:color="auto"/>
              <w:left w:val="outset" w:sz="6" w:space="0" w:color="auto"/>
              <w:bottom w:val="outset" w:sz="6" w:space="0" w:color="auto"/>
              <w:right w:val="outset" w:sz="6" w:space="0" w:color="auto"/>
            </w:tcBorders>
            <w:vAlign w:val="center"/>
            <w:hideMark/>
          </w:tcPr>
          <w:p w14:paraId="19E7674D" w14:textId="77777777" w:rsidR="00D53331" w:rsidRPr="00D53331" w:rsidRDefault="00D53331">
            <w:pPr>
              <w:pStyle w:val="NormalWeb"/>
              <w:rPr>
                <w:rFonts w:ascii="Garamond" w:hAnsi="Garamond"/>
              </w:rPr>
            </w:pPr>
            <w:r w:rsidRPr="00D53331">
              <w:rPr>
                <w:rStyle w:val="Strong"/>
                <w:rFonts w:ascii="Garamond" w:eastAsia="Trebuchet MS" w:hAnsi="Garamond"/>
              </w:rPr>
              <w:t>Development</w:t>
            </w:r>
          </w:p>
          <w:p w14:paraId="5D72BF86" w14:textId="77777777" w:rsidR="00D53331" w:rsidRPr="00D53331" w:rsidRDefault="00D53331">
            <w:pPr>
              <w:pStyle w:val="NormalWeb"/>
              <w:rPr>
                <w:rFonts w:ascii="Garamond" w:hAnsi="Garamond"/>
              </w:rPr>
            </w:pPr>
            <w:r w:rsidRPr="00D53331">
              <w:rPr>
                <w:rFonts w:ascii="Garamond" w:hAnsi="Garamond"/>
              </w:rPr>
              <w:t>READING</w:t>
            </w:r>
          </w:p>
          <w:p w14:paraId="162A6D9F" w14:textId="77777777" w:rsidR="00D53331" w:rsidRPr="00D53331" w:rsidRDefault="00150F4B">
            <w:pPr>
              <w:pStyle w:val="NormalWeb"/>
              <w:rPr>
                <w:rFonts w:ascii="Garamond" w:hAnsi="Garamond"/>
              </w:rPr>
            </w:pPr>
            <w:hyperlink r:id="rId150" w:tooltip="Kincaid A Small Place.pdf" w:history="1">
              <w:r w:rsidR="00D53331" w:rsidRPr="00D53331">
                <w:rPr>
                  <w:rStyle w:val="Hyperlink"/>
                  <w:rFonts w:ascii="Garamond" w:eastAsia="Trebuchet MS" w:hAnsi="Garamond"/>
                </w:rPr>
                <w:t>Kincaid, Jamaica</w:t>
              </w:r>
            </w:hyperlink>
            <w:r w:rsidR="00D53331" w:rsidRPr="00D53331">
              <w:rPr>
                <w:rFonts w:ascii="Garamond" w:hAnsi="Garamond"/>
              </w:rPr>
              <w:t>. 1988. </w:t>
            </w:r>
            <w:r w:rsidR="00D53331" w:rsidRPr="00D53331">
              <w:rPr>
                <w:rStyle w:val="Emphasis"/>
                <w:rFonts w:ascii="Garamond" w:hAnsi="Garamond"/>
              </w:rPr>
              <w:t>A Small Place</w:t>
            </w:r>
            <w:r w:rsidR="00D53331" w:rsidRPr="00D53331">
              <w:rPr>
                <w:rFonts w:ascii="Garamond" w:hAnsi="Garamond"/>
              </w:rPr>
              <w:t xml:space="preserve">. New York: Farrar, Straus and Giroux. </w:t>
            </w:r>
            <w:r w:rsidR="00D53331" w:rsidRPr="00D53331">
              <w:rPr>
                <w:rStyle w:val="Strong"/>
                <w:rFonts w:ascii="Garamond" w:eastAsia="Trebuchet MS" w:hAnsi="Garamond"/>
              </w:rPr>
              <w:t>pages 20-81 (end)</w:t>
            </w:r>
          </w:p>
          <w:p w14:paraId="74BC1C7D" w14:textId="77777777" w:rsidR="00D53331" w:rsidRPr="00D53331" w:rsidRDefault="00D53331">
            <w:pPr>
              <w:pStyle w:val="NormalWeb"/>
              <w:rPr>
                <w:rFonts w:ascii="Garamond" w:hAnsi="Garamond"/>
              </w:rPr>
            </w:pPr>
            <w:r w:rsidRPr="00D53331">
              <w:rPr>
                <w:rFonts w:ascii="Garamond" w:hAnsi="Garamond"/>
              </w:rPr>
              <w:t xml:space="preserve">In class we will watch excerpts of: </w:t>
            </w:r>
            <w:r w:rsidRPr="00D53331">
              <w:rPr>
                <w:rStyle w:val="Emphasis"/>
                <w:rFonts w:ascii="Garamond" w:hAnsi="Garamond"/>
              </w:rPr>
              <w:t>Life and Debt</w:t>
            </w:r>
            <w:r w:rsidRPr="00D53331">
              <w:rPr>
                <w:rFonts w:ascii="Garamond" w:hAnsi="Garamond"/>
              </w:rPr>
              <w:t xml:space="preserve"> SJU Lib. HG3881.5.I58 L53 2003</w:t>
            </w:r>
          </w:p>
          <w:p w14:paraId="6F9DDC4C" w14:textId="77777777" w:rsidR="00D53331" w:rsidRPr="00D53331" w:rsidRDefault="00D53331" w:rsidP="00D53331">
            <w:pPr>
              <w:pStyle w:val="NormalWeb"/>
              <w:rPr>
                <w:rFonts w:ascii="Garamond" w:hAnsi="Garamond"/>
              </w:rPr>
            </w:pPr>
            <w:r w:rsidRPr="00D53331">
              <w:rPr>
                <w:rFonts w:ascii="Garamond" w:hAnsi="Garamond"/>
                <w:shd w:val="clear" w:color="auto" w:fill="ECCAFA"/>
              </w:rPr>
              <w:t>ASSIGNMENT</w:t>
            </w:r>
          </w:p>
          <w:p w14:paraId="1619373D" w14:textId="77777777" w:rsidR="00D53331" w:rsidRPr="00D53331" w:rsidRDefault="00D53331">
            <w:pPr>
              <w:pStyle w:val="NormalWeb"/>
              <w:rPr>
                <w:rFonts w:ascii="Garamond" w:hAnsi="Garamond"/>
              </w:rPr>
            </w:pPr>
            <w:r w:rsidRPr="00D53331">
              <w:rPr>
                <w:rFonts w:ascii="Garamond" w:hAnsi="Garamond"/>
              </w:rPr>
              <w:t>Discussion Questions (</w:t>
            </w:r>
            <w:hyperlink r:id="rId151" w:tooltip="Development 2 A Small Place"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6068DABA" w14:textId="77777777" w:rsidR="00D53331" w:rsidRPr="00D53331" w:rsidRDefault="00D53331" w:rsidP="00D53331">
            <w:pPr>
              <w:numPr>
                <w:ilvl w:val="0"/>
                <w:numId w:val="30"/>
              </w:numPr>
              <w:spacing w:before="100" w:beforeAutospacing="1" w:after="100" w:afterAutospacing="1"/>
              <w:rPr>
                <w:rFonts w:ascii="Garamond" w:hAnsi="Garamond"/>
              </w:rPr>
            </w:pPr>
            <w:r w:rsidRPr="00D53331">
              <w:rPr>
                <w:rFonts w:ascii="Garamond" w:hAnsi="Garamond"/>
              </w:rPr>
              <w:t xml:space="preserve">Create two discussion questions about the book. Consider </w:t>
            </w:r>
            <w:hyperlink r:id="rId152" w:history="1">
              <w:r w:rsidRPr="00D53331">
                <w:rPr>
                  <w:rStyle w:val="Hyperlink"/>
                  <w:rFonts w:ascii="Garamond" w:eastAsia="Trebuchet MS" w:hAnsi="Garamond"/>
                </w:rPr>
                <w:t>these tips</w:t>
              </w:r>
            </w:hyperlink>
            <w:r w:rsidRPr="00D53331">
              <w:rPr>
                <w:rFonts w:ascii="Garamond" w:hAnsi="Garamond"/>
              </w:rPr>
              <w:t xml:space="preserve"> for designing good questions.</w:t>
            </w:r>
          </w:p>
          <w:p w14:paraId="319BFAEC" w14:textId="77777777" w:rsidR="00D53331" w:rsidRPr="00D53331" w:rsidRDefault="00D53331" w:rsidP="00D53331">
            <w:pPr>
              <w:numPr>
                <w:ilvl w:val="0"/>
                <w:numId w:val="30"/>
              </w:numPr>
              <w:spacing w:before="100" w:beforeAutospacing="1" w:after="100" w:afterAutospacing="1"/>
              <w:rPr>
                <w:rFonts w:ascii="Garamond" w:hAnsi="Garamond"/>
              </w:rPr>
            </w:pPr>
            <w:r w:rsidRPr="00D53331">
              <w:rPr>
                <w:rFonts w:ascii="Garamond" w:hAnsi="Garamond"/>
              </w:rPr>
              <w:t>How has this book informed what you will notice or look for if you are a tourist in a Global South country? In your answer, specify what you will notice or look for in relation to environment, gender, and intersectionality.</w:t>
            </w:r>
          </w:p>
          <w:p w14:paraId="47F5F20C" w14:textId="77777777" w:rsidR="00D53331" w:rsidRPr="00D53331" w:rsidRDefault="00D53331">
            <w:pPr>
              <w:pStyle w:val="NormalWeb"/>
              <w:rPr>
                <w:rFonts w:ascii="Garamond" w:hAnsi="Garamond"/>
              </w:rPr>
            </w:pPr>
            <w:r w:rsidRPr="00D53331">
              <w:rPr>
                <w:rFonts w:ascii="Garamond" w:hAnsi="Garamond"/>
              </w:rPr>
              <w:t>Further Reading</w:t>
            </w:r>
          </w:p>
          <w:p w14:paraId="415386AF" w14:textId="77777777" w:rsidR="00D53331" w:rsidRPr="00D53331" w:rsidRDefault="00150F4B" w:rsidP="00D53331">
            <w:pPr>
              <w:pStyle w:val="NormalWeb"/>
              <w:rPr>
                <w:rFonts w:ascii="Garamond" w:hAnsi="Garamond"/>
              </w:rPr>
            </w:pPr>
            <w:hyperlink r:id="rId153" w:history="1">
              <w:r w:rsidR="00D53331" w:rsidRPr="00D53331">
                <w:rPr>
                  <w:rStyle w:val="Hyperlink"/>
                  <w:rFonts w:ascii="Garamond" w:eastAsia="Trebuchet MS" w:hAnsi="Garamond"/>
                </w:rPr>
                <w:t>Jamaica Kincaid and the Modernist Project: An Interview</w:t>
              </w:r>
            </w:hyperlink>
            <w:r w:rsidR="00D53331" w:rsidRPr="00D53331">
              <w:rPr>
                <w:rFonts w:ascii="Garamond" w:hAnsi="Garamond"/>
              </w:rPr>
              <w:t xml:space="preserve"> (interview with her about her life and views as she was writing A Small Place)</w:t>
            </w:r>
          </w:p>
        </w:tc>
      </w:tr>
      <w:tr w:rsidR="00D53331" w:rsidRPr="00D53331" w14:paraId="32A6B579"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204E3CE" w14:textId="77777777" w:rsidR="00D53331" w:rsidRPr="00D53331" w:rsidRDefault="00D53331">
            <w:pPr>
              <w:pStyle w:val="NormalWeb"/>
              <w:rPr>
                <w:rFonts w:ascii="Garamond" w:hAnsi="Garamond"/>
              </w:rPr>
            </w:pPr>
            <w:r w:rsidRPr="00D53331">
              <w:rPr>
                <w:rFonts w:ascii="Garamond" w:hAnsi="Garamond"/>
              </w:rPr>
              <w:lastRenderedPageBreak/>
              <w:t>W11</w:t>
            </w:r>
          </w:p>
        </w:tc>
        <w:tc>
          <w:tcPr>
            <w:tcW w:w="4698" w:type="pct"/>
            <w:tcBorders>
              <w:top w:val="outset" w:sz="6" w:space="0" w:color="auto"/>
              <w:left w:val="outset" w:sz="6" w:space="0" w:color="auto"/>
              <w:bottom w:val="outset" w:sz="6" w:space="0" w:color="auto"/>
              <w:right w:val="outset" w:sz="6" w:space="0" w:color="auto"/>
            </w:tcBorders>
            <w:vAlign w:val="center"/>
            <w:hideMark/>
          </w:tcPr>
          <w:p w14:paraId="00A41AD9" w14:textId="77777777" w:rsidR="00D53331" w:rsidRPr="00D53331" w:rsidRDefault="00D53331" w:rsidP="00D53331">
            <w:pPr>
              <w:pStyle w:val="NormalWeb"/>
              <w:jc w:val="center"/>
              <w:rPr>
                <w:rFonts w:ascii="Garamond" w:hAnsi="Garamond"/>
                <w:b/>
                <w:bCs/>
              </w:rPr>
            </w:pPr>
            <w:r w:rsidRPr="00D53331">
              <w:rPr>
                <w:rStyle w:val="Strong"/>
                <w:rFonts w:ascii="Garamond" w:eastAsia="Trebuchet MS" w:hAnsi="Garamond"/>
                <w:b w:val="0"/>
                <w:bCs w:val="0"/>
              </w:rPr>
              <w:t>COP 26</w:t>
            </w:r>
          </w:p>
        </w:tc>
      </w:tr>
      <w:tr w:rsidR="00D53331" w:rsidRPr="00D53331" w14:paraId="759EE3A8"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408CB71A" w14:textId="77777777" w:rsidR="00D53331" w:rsidRPr="00D53331" w:rsidRDefault="00D53331">
            <w:pPr>
              <w:pStyle w:val="NormalWeb"/>
              <w:rPr>
                <w:rFonts w:ascii="Garamond" w:hAnsi="Garamond"/>
              </w:rPr>
            </w:pPr>
            <w:r w:rsidRPr="00D53331">
              <w:rPr>
                <w:rFonts w:ascii="Garamond" w:hAnsi="Garamond"/>
              </w:rPr>
              <w:t>11/8</w:t>
            </w:r>
          </w:p>
        </w:tc>
        <w:tc>
          <w:tcPr>
            <w:tcW w:w="4698" w:type="pct"/>
            <w:tcBorders>
              <w:top w:val="outset" w:sz="6" w:space="0" w:color="auto"/>
              <w:left w:val="outset" w:sz="6" w:space="0" w:color="auto"/>
              <w:bottom w:val="outset" w:sz="6" w:space="0" w:color="auto"/>
              <w:right w:val="outset" w:sz="6" w:space="0" w:color="auto"/>
            </w:tcBorders>
            <w:vAlign w:val="center"/>
            <w:hideMark/>
          </w:tcPr>
          <w:p w14:paraId="7159451C" w14:textId="77777777" w:rsidR="00D53331" w:rsidRPr="00D53331" w:rsidRDefault="00D53331">
            <w:pPr>
              <w:pStyle w:val="NormalWeb"/>
              <w:rPr>
                <w:rFonts w:ascii="Garamond" w:hAnsi="Garamond"/>
              </w:rPr>
            </w:pPr>
            <w:r w:rsidRPr="00D53331">
              <w:rPr>
                <w:rStyle w:val="Strong"/>
                <w:rFonts w:ascii="Garamond" w:eastAsia="Trebuchet MS" w:hAnsi="Garamond"/>
              </w:rPr>
              <w:t>Popular Culture</w:t>
            </w:r>
          </w:p>
          <w:p w14:paraId="08BD3178" w14:textId="77777777" w:rsidR="00D53331" w:rsidRPr="00D53331" w:rsidRDefault="00D53331">
            <w:pPr>
              <w:pStyle w:val="NormalWeb"/>
              <w:rPr>
                <w:rFonts w:ascii="Garamond" w:hAnsi="Garamond"/>
              </w:rPr>
            </w:pPr>
            <w:r w:rsidRPr="00D53331">
              <w:rPr>
                <w:rStyle w:val="Strong"/>
                <w:rFonts w:ascii="Garamond" w:eastAsia="Trebuchet MS" w:hAnsi="Garamond"/>
              </w:rPr>
              <w:t>No class meeting - instead, engage in the Canvas discussion described below under Assignment.</w:t>
            </w:r>
          </w:p>
          <w:p w14:paraId="5D1F8A74" w14:textId="77777777" w:rsidR="00D53331" w:rsidRPr="00D53331" w:rsidRDefault="00D53331">
            <w:pPr>
              <w:pStyle w:val="NormalWeb"/>
              <w:rPr>
                <w:rFonts w:ascii="Garamond" w:hAnsi="Garamond"/>
              </w:rPr>
            </w:pPr>
            <w:r w:rsidRPr="00D53331">
              <w:rPr>
                <w:rFonts w:ascii="Garamond" w:hAnsi="Garamond"/>
              </w:rPr>
              <w:t>READING</w:t>
            </w:r>
          </w:p>
          <w:p w14:paraId="1E0F7762" w14:textId="77777777" w:rsidR="00D53331" w:rsidRPr="00D53331" w:rsidRDefault="00150F4B">
            <w:pPr>
              <w:pStyle w:val="NormalWeb"/>
              <w:rPr>
                <w:rFonts w:ascii="Garamond" w:hAnsi="Garamond"/>
              </w:rPr>
            </w:pPr>
            <w:hyperlink r:id="rId154" w:tgtFrame="_blank" w:history="1">
              <w:r w:rsidR="00D53331" w:rsidRPr="00D53331">
                <w:rPr>
                  <w:rStyle w:val="Hyperlink"/>
                  <w:rFonts w:ascii="Garamond" w:eastAsia="Trebuchet MS" w:hAnsi="Garamond"/>
                </w:rPr>
                <w:t>Sturgeon, Noël. 2004</w:t>
              </w:r>
            </w:hyperlink>
            <w:r w:rsidR="00D53331" w:rsidRPr="00D53331">
              <w:rPr>
                <w:rFonts w:ascii="Garamond" w:hAnsi="Garamond"/>
              </w:rPr>
              <w:t xml:space="preserve">. “The Power is Yours, Planeteers!” Race, Gender, and Sexuality in Children’s Environmental Popular Culture.” Pp. 262-276 </w:t>
            </w:r>
            <w:r w:rsidR="00D53331" w:rsidRPr="00D53331">
              <w:rPr>
                <w:rStyle w:val="Emphasis"/>
                <w:rFonts w:ascii="Garamond" w:hAnsi="Garamond"/>
              </w:rPr>
              <w:t xml:space="preserve">in New Perspectives on Environmental Justice: Gender, Sexuality, and Activism, </w:t>
            </w:r>
            <w:r w:rsidR="00D53331" w:rsidRPr="00D53331">
              <w:rPr>
                <w:rFonts w:ascii="Garamond" w:hAnsi="Garamond"/>
              </w:rPr>
              <w:t xml:space="preserve">edited by Rachel Stein. New Brunswick: Rutgers University Press. </w:t>
            </w:r>
            <w:hyperlink r:id="rId155" w:history="1">
              <w:proofErr w:type="spellStart"/>
              <w:r w:rsidR="00D53331" w:rsidRPr="00D53331">
                <w:rPr>
                  <w:rStyle w:val="Hyperlink"/>
                  <w:rFonts w:ascii="Garamond" w:eastAsia="Trebuchet MS" w:hAnsi="Garamond"/>
                </w:rPr>
                <w:t>Ebook</w:t>
              </w:r>
              <w:proofErr w:type="spellEnd"/>
            </w:hyperlink>
          </w:p>
          <w:p w14:paraId="5263AC03" w14:textId="77777777" w:rsidR="00D53331" w:rsidRPr="00D53331" w:rsidRDefault="00D53331">
            <w:pPr>
              <w:pStyle w:val="NormalWeb"/>
              <w:rPr>
                <w:rFonts w:ascii="Garamond" w:hAnsi="Garamond"/>
              </w:rPr>
            </w:pPr>
            <w:r w:rsidRPr="00D53331">
              <w:rPr>
                <w:rFonts w:ascii="Garamond" w:hAnsi="Garamond"/>
              </w:rPr>
              <w:t>One of these films: Mad Max: Fury Road, Avatar, Princess Mononoke, Moana, Frozen or Frozen II. While you watch, take notes on gender, intersectionality, environment, and ecofeminism. If you choose one that you've seen before, watch it fresh. Use the Sturgeon article as a model for the things to pay attention to. </w:t>
            </w:r>
          </w:p>
          <w:p w14:paraId="54CADEE2" w14:textId="77777777" w:rsidR="00D53331" w:rsidRPr="00D53331" w:rsidRDefault="00150F4B">
            <w:pPr>
              <w:pStyle w:val="NormalWeb"/>
              <w:rPr>
                <w:rFonts w:ascii="Garamond" w:hAnsi="Garamond"/>
              </w:rPr>
            </w:pPr>
            <w:hyperlink r:id="rId156" w:tgtFrame="_blank" w:history="1">
              <w:proofErr w:type="spellStart"/>
              <w:r w:rsidR="00D53331" w:rsidRPr="00D53331">
                <w:rPr>
                  <w:rStyle w:val="Hyperlink"/>
                  <w:rFonts w:ascii="Garamond" w:eastAsia="Trebuchet MS" w:hAnsi="Garamond"/>
                </w:rPr>
                <w:t>Justwatch</w:t>
              </w:r>
              <w:proofErr w:type="spellEnd"/>
            </w:hyperlink>
            <w:r w:rsidR="00D53331" w:rsidRPr="00D53331">
              <w:rPr>
                <w:rFonts w:ascii="Garamond" w:hAnsi="Garamond"/>
              </w:rPr>
              <w:t xml:space="preserve"> tells you which streaming services have these films. The library has DVDs of all but Frozen: </w:t>
            </w:r>
            <w:hyperlink r:id="rId157" w:tgtFrame="_blank" w:history="1">
              <w:r w:rsidR="00D53331" w:rsidRPr="00D53331">
                <w:rPr>
                  <w:rStyle w:val="Hyperlink"/>
                  <w:rFonts w:ascii="Garamond" w:eastAsia="Trebuchet MS" w:hAnsi="Garamond"/>
                </w:rPr>
                <w:t>Mad Max</w:t>
              </w:r>
            </w:hyperlink>
            <w:r w:rsidR="00D53331" w:rsidRPr="00D53331">
              <w:rPr>
                <w:rFonts w:ascii="Garamond" w:hAnsi="Garamond"/>
              </w:rPr>
              <w:t xml:space="preserve">: Alcuin DVD 6597; </w:t>
            </w:r>
            <w:hyperlink r:id="rId158" w:tgtFrame="_blank" w:history="1">
              <w:r w:rsidR="00D53331" w:rsidRPr="00D53331">
                <w:rPr>
                  <w:rStyle w:val="Hyperlink"/>
                  <w:rFonts w:ascii="Garamond" w:eastAsia="Trebuchet MS" w:hAnsi="Garamond"/>
                </w:rPr>
                <w:t>Avatar</w:t>
              </w:r>
            </w:hyperlink>
            <w:r w:rsidR="00D53331" w:rsidRPr="00D53331">
              <w:rPr>
                <w:rFonts w:ascii="Garamond" w:hAnsi="Garamond"/>
              </w:rPr>
              <w:t xml:space="preserve">: Clemens DVD PN1995.9.S26 C35 2010; </w:t>
            </w:r>
            <w:hyperlink r:id="rId159" w:tgtFrame="_blank" w:history="1">
              <w:r w:rsidR="00D53331" w:rsidRPr="00D53331">
                <w:rPr>
                  <w:rStyle w:val="Hyperlink"/>
                  <w:rFonts w:ascii="Garamond" w:eastAsia="Trebuchet MS" w:hAnsi="Garamond"/>
                </w:rPr>
                <w:t>Princess Mononoke</w:t>
              </w:r>
            </w:hyperlink>
            <w:r w:rsidR="00D53331" w:rsidRPr="00D53331">
              <w:rPr>
                <w:rFonts w:ascii="Garamond" w:hAnsi="Garamond"/>
              </w:rPr>
              <w:t xml:space="preserve">: Alcuin DVD 48; </w:t>
            </w:r>
            <w:hyperlink r:id="rId160" w:tgtFrame="_blank" w:history="1">
              <w:r w:rsidR="00D53331" w:rsidRPr="00D53331">
                <w:rPr>
                  <w:rStyle w:val="Hyperlink"/>
                  <w:rFonts w:ascii="Garamond" w:eastAsia="Trebuchet MS" w:hAnsi="Garamond"/>
                </w:rPr>
                <w:t>Moana</w:t>
              </w:r>
            </w:hyperlink>
            <w:r w:rsidR="00D53331" w:rsidRPr="00D53331">
              <w:rPr>
                <w:rFonts w:ascii="Garamond" w:hAnsi="Garamond"/>
              </w:rPr>
              <w:t xml:space="preserve">: </w:t>
            </w:r>
            <w:r w:rsidR="00D53331" w:rsidRPr="00D53331">
              <w:rPr>
                <w:rStyle w:val="location"/>
                <w:rFonts w:ascii="Garamond" w:hAnsi="Garamond"/>
              </w:rPr>
              <w:t xml:space="preserve">Clemens </w:t>
            </w:r>
            <w:r w:rsidR="00D53331" w:rsidRPr="00D53331">
              <w:rPr>
                <w:rStyle w:val="call-number"/>
                <w:rFonts w:ascii="Garamond" w:hAnsi="Garamond"/>
              </w:rPr>
              <w:t xml:space="preserve">DVD PN1997.2 .M63 2017. You can rent an </w:t>
            </w:r>
            <w:hyperlink r:id="rId161" w:tgtFrame="_blank" w:history="1">
              <w:r w:rsidR="00D53331" w:rsidRPr="00D53331">
                <w:rPr>
                  <w:rStyle w:val="Hyperlink"/>
                  <w:rFonts w:ascii="Garamond" w:eastAsia="Trebuchet MS" w:hAnsi="Garamond"/>
                </w:rPr>
                <w:t>external DVD drive</w:t>
              </w:r>
            </w:hyperlink>
            <w:r w:rsidR="00D53331" w:rsidRPr="00D53331">
              <w:rPr>
                <w:rStyle w:val="call-number"/>
                <w:rFonts w:ascii="Garamond" w:hAnsi="Garamond"/>
              </w:rPr>
              <w:t xml:space="preserve"> from the library.</w:t>
            </w:r>
          </w:p>
          <w:p w14:paraId="05D55E3F"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658D37B4" w14:textId="77777777" w:rsidR="00D53331" w:rsidRPr="00D53331" w:rsidRDefault="00D53331">
            <w:pPr>
              <w:pStyle w:val="NormalWeb"/>
              <w:rPr>
                <w:rFonts w:ascii="Garamond" w:hAnsi="Garamond"/>
              </w:rPr>
            </w:pPr>
            <w:r w:rsidRPr="00D53331">
              <w:rPr>
                <w:rFonts w:ascii="Garamond" w:hAnsi="Garamond"/>
              </w:rPr>
              <w:t xml:space="preserve">For your film, take notes about any gender, intersectionality, environment, and ecofeminist themes that arise. If a theme doesn't apply to your film, or isn't salient, no worries. Focus on the themes that stand out to you. Write a </w:t>
            </w:r>
            <w:proofErr w:type="gramStart"/>
            <w:r w:rsidRPr="00D53331">
              <w:rPr>
                <w:rFonts w:ascii="Garamond" w:hAnsi="Garamond"/>
              </w:rPr>
              <w:t>one page</w:t>
            </w:r>
            <w:proofErr w:type="gramEnd"/>
            <w:r w:rsidRPr="00D53331">
              <w:rPr>
                <w:rFonts w:ascii="Garamond" w:hAnsi="Garamond"/>
              </w:rPr>
              <w:t xml:space="preserve"> analysis of the film highlighting these themes. Your analysis should include at least one connection to Sturgeon's article. </w:t>
            </w:r>
            <w:hyperlink r:id="rId162" w:tooltip="Popular Culture" w:history="1">
              <w:r w:rsidRPr="00D53331">
                <w:rPr>
                  <w:rStyle w:val="Hyperlink"/>
                  <w:rFonts w:ascii="Garamond" w:eastAsia="Trebuchet MS" w:hAnsi="Garamond"/>
                </w:rPr>
                <w:t>Post here</w:t>
              </w:r>
            </w:hyperlink>
            <w:r w:rsidRPr="00D53331">
              <w:rPr>
                <w:rFonts w:ascii="Garamond" w:hAnsi="Garamond"/>
              </w:rPr>
              <w:t xml:space="preserve"> before class begins. Then, </w:t>
            </w:r>
            <w:r w:rsidRPr="00D53331">
              <w:rPr>
                <w:rStyle w:val="Strong"/>
                <w:rFonts w:ascii="Garamond" w:eastAsia="Trebuchet MS" w:hAnsi="Garamond"/>
              </w:rPr>
              <w:t>before midnight, comment on two classmates' posts - choose one who wrote on the same film as you and one who wrote on a different film.</w:t>
            </w:r>
          </w:p>
        </w:tc>
      </w:tr>
      <w:tr w:rsidR="00D53331" w:rsidRPr="00D53331" w14:paraId="1BDE325B" w14:textId="77777777" w:rsidTr="00D53331">
        <w:trPr>
          <w:trHeight w:val="8046"/>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6B909A1E" w14:textId="77777777" w:rsidR="00D53331" w:rsidRPr="00D53331" w:rsidRDefault="00D53331">
            <w:pPr>
              <w:pStyle w:val="NormalWeb"/>
              <w:rPr>
                <w:rFonts w:ascii="Garamond" w:hAnsi="Garamond"/>
              </w:rPr>
            </w:pPr>
            <w:r w:rsidRPr="00D53331">
              <w:rPr>
                <w:rFonts w:ascii="Garamond" w:hAnsi="Garamond"/>
              </w:rPr>
              <w:lastRenderedPageBreak/>
              <w:t>11/10</w:t>
            </w:r>
          </w:p>
        </w:tc>
        <w:tc>
          <w:tcPr>
            <w:tcW w:w="4698" w:type="pct"/>
            <w:tcBorders>
              <w:top w:val="outset" w:sz="6" w:space="0" w:color="auto"/>
              <w:left w:val="outset" w:sz="6" w:space="0" w:color="auto"/>
              <w:bottom w:val="outset" w:sz="6" w:space="0" w:color="auto"/>
              <w:right w:val="outset" w:sz="6" w:space="0" w:color="auto"/>
            </w:tcBorders>
            <w:vAlign w:val="center"/>
            <w:hideMark/>
          </w:tcPr>
          <w:p w14:paraId="257554EE" w14:textId="77777777" w:rsidR="00D53331" w:rsidRPr="00D53331" w:rsidRDefault="00D53331">
            <w:pPr>
              <w:pStyle w:val="NormalWeb"/>
              <w:rPr>
                <w:rFonts w:ascii="Garamond" w:hAnsi="Garamond"/>
              </w:rPr>
            </w:pPr>
            <w:r w:rsidRPr="00D53331">
              <w:rPr>
                <w:rStyle w:val="Strong"/>
                <w:rFonts w:ascii="Garamond" w:eastAsia="Trebuchet MS" w:hAnsi="Garamond"/>
              </w:rPr>
              <w:t>Climate Crisis and Gender - An Introduction</w:t>
            </w:r>
          </w:p>
          <w:p w14:paraId="2147F4D2" w14:textId="77777777" w:rsidR="00D53331" w:rsidRPr="00D53331" w:rsidRDefault="00D53331">
            <w:pPr>
              <w:pStyle w:val="NormalWeb"/>
              <w:rPr>
                <w:rFonts w:ascii="Garamond" w:hAnsi="Garamond"/>
              </w:rPr>
            </w:pPr>
            <w:r w:rsidRPr="00D53331">
              <w:rPr>
                <w:rStyle w:val="Strong"/>
                <w:rFonts w:ascii="Garamond" w:eastAsia="Trebuchet MS" w:hAnsi="Garamond"/>
              </w:rPr>
              <w:t>No class meeting - instead, watch the film below.</w:t>
            </w:r>
          </w:p>
          <w:p w14:paraId="6087E544" w14:textId="77777777" w:rsidR="00D53331" w:rsidRPr="00D53331" w:rsidRDefault="00D53331">
            <w:pPr>
              <w:pStyle w:val="NormalWeb"/>
              <w:rPr>
                <w:rFonts w:ascii="Garamond" w:hAnsi="Garamond"/>
              </w:rPr>
            </w:pPr>
            <w:r w:rsidRPr="00D53331">
              <w:rPr>
                <w:rFonts w:ascii="Garamond" w:hAnsi="Garamond"/>
              </w:rPr>
              <w:t>READING</w:t>
            </w:r>
          </w:p>
          <w:p w14:paraId="58735EC2" w14:textId="77777777" w:rsidR="00D53331" w:rsidRPr="00D53331" w:rsidRDefault="00D53331">
            <w:pPr>
              <w:pStyle w:val="NormalWeb"/>
              <w:rPr>
                <w:rFonts w:ascii="Garamond" w:hAnsi="Garamond"/>
              </w:rPr>
            </w:pPr>
            <w:r w:rsidRPr="00D53331">
              <w:rPr>
                <w:rFonts w:ascii="Garamond" w:hAnsi="Garamond"/>
              </w:rPr>
              <w:t>Short articles:</w:t>
            </w:r>
          </w:p>
          <w:p w14:paraId="5D071862" w14:textId="77777777" w:rsidR="00D53331" w:rsidRPr="00D53331" w:rsidRDefault="00D53331" w:rsidP="00D53331">
            <w:pPr>
              <w:numPr>
                <w:ilvl w:val="0"/>
                <w:numId w:val="31"/>
              </w:numPr>
              <w:spacing w:before="100" w:beforeAutospacing="1" w:after="100" w:afterAutospacing="1"/>
              <w:rPr>
                <w:rFonts w:ascii="Garamond" w:hAnsi="Garamond"/>
              </w:rPr>
            </w:pPr>
            <w:r w:rsidRPr="00D53331">
              <w:rPr>
                <w:rFonts w:ascii="Garamond" w:hAnsi="Garamond"/>
              </w:rPr>
              <w:t xml:space="preserve">NASA. 2021. </w:t>
            </w:r>
            <w:hyperlink r:id="rId163" w:tgtFrame="_blank" w:history="1">
              <w:r w:rsidRPr="00D53331">
                <w:rPr>
                  <w:rStyle w:val="Hyperlink"/>
                  <w:rFonts w:ascii="Garamond" w:eastAsia="Trebuchet MS" w:hAnsi="Garamond"/>
                </w:rPr>
                <w:t>2020 Tied for Warmest Year on Record, NASA Analysis Shows.</w:t>
              </w:r>
            </w:hyperlink>
          </w:p>
          <w:p w14:paraId="743F549F" w14:textId="77777777" w:rsidR="00D53331" w:rsidRPr="00D53331" w:rsidRDefault="00D53331" w:rsidP="00D53331">
            <w:pPr>
              <w:numPr>
                <w:ilvl w:val="0"/>
                <w:numId w:val="31"/>
              </w:numPr>
              <w:spacing w:before="100" w:beforeAutospacing="1" w:after="100" w:afterAutospacing="1"/>
              <w:rPr>
                <w:rFonts w:ascii="Garamond" w:hAnsi="Garamond"/>
              </w:rPr>
            </w:pPr>
            <w:proofErr w:type="spellStart"/>
            <w:r w:rsidRPr="00D53331">
              <w:rPr>
                <w:rFonts w:ascii="Garamond" w:hAnsi="Garamond"/>
              </w:rPr>
              <w:t>Roston</w:t>
            </w:r>
            <w:proofErr w:type="spellEnd"/>
            <w:r w:rsidRPr="00D53331">
              <w:rPr>
                <w:rFonts w:ascii="Garamond" w:hAnsi="Garamond"/>
              </w:rPr>
              <w:t xml:space="preserve"> and Rathi. 2021. </w:t>
            </w:r>
            <w:hyperlink r:id="rId164" w:tgtFrame="_blank" w:history="1">
              <w:r w:rsidRPr="00D53331">
                <w:rPr>
                  <w:rStyle w:val="Hyperlink"/>
                  <w:rFonts w:ascii="Garamond" w:eastAsia="Trebuchet MS" w:hAnsi="Garamond"/>
                </w:rPr>
                <w:t xml:space="preserve">Five Key Takeaways </w:t>
              </w:r>
              <w:proofErr w:type="gramStart"/>
              <w:r w:rsidRPr="00D53331">
                <w:rPr>
                  <w:rStyle w:val="Hyperlink"/>
                  <w:rFonts w:ascii="Garamond" w:eastAsia="Trebuchet MS" w:hAnsi="Garamond"/>
                </w:rPr>
                <w:t>From</w:t>
              </w:r>
              <w:proofErr w:type="gramEnd"/>
              <w:r w:rsidRPr="00D53331">
                <w:rPr>
                  <w:rStyle w:val="Hyperlink"/>
                  <w:rFonts w:ascii="Garamond" w:eastAsia="Trebuchet MS" w:hAnsi="Garamond"/>
                </w:rPr>
                <w:t xml:space="preserve"> the Latest IPCC Report on Climate Change</w:t>
              </w:r>
            </w:hyperlink>
            <w:r w:rsidRPr="00D53331">
              <w:rPr>
                <w:rFonts w:ascii="Garamond" w:hAnsi="Garamond"/>
              </w:rPr>
              <w:t xml:space="preserve">. </w:t>
            </w:r>
            <w:r w:rsidRPr="00D53331">
              <w:rPr>
                <w:rStyle w:val="Emphasis"/>
                <w:rFonts w:ascii="Garamond" w:hAnsi="Garamond"/>
              </w:rPr>
              <w:t>Bloomberg</w:t>
            </w:r>
            <w:r w:rsidRPr="00D53331">
              <w:rPr>
                <w:rFonts w:ascii="Garamond" w:hAnsi="Garamond"/>
              </w:rPr>
              <w:t>.</w:t>
            </w:r>
          </w:p>
          <w:p w14:paraId="3C9E3C9E" w14:textId="77777777" w:rsidR="00D53331" w:rsidRPr="00D53331" w:rsidRDefault="00D53331" w:rsidP="00D53331">
            <w:pPr>
              <w:numPr>
                <w:ilvl w:val="0"/>
                <w:numId w:val="31"/>
              </w:numPr>
              <w:spacing w:before="100" w:beforeAutospacing="1" w:after="100" w:afterAutospacing="1"/>
              <w:rPr>
                <w:rFonts w:ascii="Garamond" w:hAnsi="Garamond"/>
              </w:rPr>
            </w:pPr>
            <w:r w:rsidRPr="00D53331">
              <w:rPr>
                <w:rFonts w:ascii="Garamond" w:hAnsi="Garamond"/>
              </w:rPr>
              <w:t xml:space="preserve">Halton, Mary. 2018. </w:t>
            </w:r>
            <w:hyperlink r:id="rId165" w:tgtFrame="_blank" w:history="1">
              <w:r w:rsidRPr="00D53331">
                <w:rPr>
                  <w:rStyle w:val="Hyperlink"/>
                  <w:rFonts w:ascii="Garamond" w:eastAsia="Trebuchet MS" w:hAnsi="Garamond"/>
                </w:rPr>
                <w:t>Climate Change Impacts Women More Than Men.</w:t>
              </w:r>
            </w:hyperlink>
            <w:r w:rsidRPr="00D53331">
              <w:rPr>
                <w:rFonts w:ascii="Garamond" w:hAnsi="Garamond"/>
              </w:rPr>
              <w:t xml:space="preserve"> 2018. </w:t>
            </w:r>
          </w:p>
          <w:p w14:paraId="1D883FC2" w14:textId="77777777" w:rsidR="00D53331" w:rsidRPr="00D53331" w:rsidRDefault="00D53331" w:rsidP="00D53331">
            <w:pPr>
              <w:numPr>
                <w:ilvl w:val="0"/>
                <w:numId w:val="31"/>
              </w:numPr>
              <w:spacing w:before="100" w:beforeAutospacing="1" w:after="100" w:afterAutospacing="1"/>
              <w:rPr>
                <w:rFonts w:ascii="Garamond" w:hAnsi="Garamond"/>
              </w:rPr>
            </w:pPr>
            <w:r w:rsidRPr="00D53331">
              <w:rPr>
                <w:rFonts w:ascii="Garamond" w:hAnsi="Garamond"/>
              </w:rPr>
              <w:t>Schulte, Cara. 2020. </w:t>
            </w:r>
            <w:hyperlink r:id="rId166" w:tgtFrame="_blank" w:history="1">
              <w:r w:rsidRPr="00D53331">
                <w:rPr>
                  <w:rStyle w:val="Hyperlink"/>
                  <w:rFonts w:ascii="Garamond" w:eastAsia="Trebuchet MS" w:hAnsi="Garamond"/>
                </w:rPr>
                <w:t>People with Disabilities Needed in Fight Against Climate Change</w:t>
              </w:r>
            </w:hyperlink>
            <w:r w:rsidRPr="00D53331">
              <w:rPr>
                <w:rFonts w:ascii="Garamond" w:hAnsi="Garamond"/>
              </w:rPr>
              <w:t>. Human Rights Watch.</w:t>
            </w:r>
          </w:p>
          <w:p w14:paraId="0F02BE76" w14:textId="77777777" w:rsidR="00D53331" w:rsidRPr="00D53331" w:rsidRDefault="00D53331" w:rsidP="00D53331">
            <w:pPr>
              <w:numPr>
                <w:ilvl w:val="0"/>
                <w:numId w:val="31"/>
              </w:numPr>
              <w:spacing w:before="100" w:beforeAutospacing="1" w:after="100" w:afterAutospacing="1"/>
              <w:rPr>
                <w:rFonts w:ascii="Garamond" w:hAnsi="Garamond"/>
              </w:rPr>
            </w:pPr>
            <w:r w:rsidRPr="00D53331">
              <w:rPr>
                <w:rFonts w:ascii="Garamond" w:hAnsi="Garamond"/>
              </w:rPr>
              <w:t>Office of High Commissioner for Human Rights. 2020. "</w:t>
            </w:r>
            <w:hyperlink r:id="rId167" w:tgtFrame="_blank" w:history="1">
              <w:r w:rsidRPr="00D53331">
                <w:rPr>
                  <w:rStyle w:val="Hyperlink"/>
                  <w:rFonts w:ascii="Garamond" w:eastAsia="Trebuchet MS" w:hAnsi="Garamond"/>
                </w:rPr>
                <w:t>Climate change and the rights of people with disabilities</w:t>
              </w:r>
            </w:hyperlink>
            <w:r w:rsidRPr="00D53331">
              <w:rPr>
                <w:rFonts w:ascii="Garamond" w:hAnsi="Garamond"/>
              </w:rPr>
              <w:t>."</w:t>
            </w:r>
          </w:p>
          <w:p w14:paraId="77516531" w14:textId="77777777" w:rsidR="00D53331" w:rsidRPr="00D53331" w:rsidRDefault="00D53331" w:rsidP="00D53331">
            <w:pPr>
              <w:numPr>
                <w:ilvl w:val="0"/>
                <w:numId w:val="31"/>
              </w:numPr>
              <w:spacing w:before="100" w:beforeAutospacing="1" w:after="100" w:afterAutospacing="1"/>
              <w:rPr>
                <w:rFonts w:ascii="Garamond" w:hAnsi="Garamond"/>
              </w:rPr>
            </w:pPr>
            <w:r w:rsidRPr="00D53331">
              <w:rPr>
                <w:rFonts w:ascii="Garamond" w:hAnsi="Garamond"/>
              </w:rPr>
              <w:t>Wilkinson, Katharine. 2019. “</w:t>
            </w:r>
            <w:hyperlink r:id="rId168" w:tgtFrame="_blank" w:tooltip="Wilkinson 2019 Why We Can't Forget Eunice Foote's Climate Science Work .pdf" w:history="1">
              <w:r w:rsidRPr="00D53331">
                <w:rPr>
                  <w:rStyle w:val="Hyperlink"/>
                  <w:rFonts w:ascii="Garamond" w:eastAsia="Trebuchet MS" w:hAnsi="Garamond"/>
                </w:rPr>
                <w:t>The Woman Who Discovered the Cause of Global Warming Was Long Overlooked. Her Story Is a Reminder to Champion All Women Leading on Climate.</w:t>
              </w:r>
            </w:hyperlink>
            <w:r w:rsidRPr="00D53331">
              <w:rPr>
                <w:rFonts w:ascii="Garamond" w:hAnsi="Garamond"/>
              </w:rPr>
              <w:t xml:space="preserve">" </w:t>
            </w:r>
            <w:r w:rsidRPr="00D53331">
              <w:rPr>
                <w:rStyle w:val="Emphasis"/>
                <w:rFonts w:ascii="Garamond" w:hAnsi="Garamond"/>
              </w:rPr>
              <w:t>Time</w:t>
            </w:r>
            <w:r w:rsidRPr="00D53331">
              <w:rPr>
                <w:rFonts w:ascii="Garamond" w:hAnsi="Garamond"/>
              </w:rPr>
              <w:t>, July17.</w:t>
            </w:r>
          </w:p>
          <w:p w14:paraId="08A40F13" w14:textId="77777777" w:rsidR="00D53331" w:rsidRPr="00D53331" w:rsidRDefault="00150F4B">
            <w:pPr>
              <w:pStyle w:val="NormalWeb"/>
              <w:rPr>
                <w:rFonts w:ascii="Garamond" w:hAnsi="Garamond"/>
              </w:rPr>
            </w:pPr>
            <w:hyperlink w:tgtFrame="_blank" w:history="1">
              <w:r w:rsidR="00D53331" w:rsidRPr="00D53331">
                <w:rPr>
                  <w:rStyle w:val="Hyperlink"/>
                  <w:rFonts w:ascii="Garamond" w:eastAsia="Trebuchet MS" w:hAnsi="Garamond"/>
                </w:rPr>
                <w:t>Hands on - Women, Climate, Change</w:t>
              </w:r>
            </w:hyperlink>
            <w:r w:rsidR="00D53331" w:rsidRPr="00D53331">
              <w:rPr>
                <w:rFonts w:ascii="Garamond" w:hAnsi="Garamond"/>
              </w:rPr>
              <w:t xml:space="preserve"> (48 min)</w:t>
            </w:r>
          </w:p>
          <w:p w14:paraId="18E31290"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5A4BDCCD" w14:textId="77777777" w:rsidR="00D53331" w:rsidRPr="00D53331" w:rsidRDefault="00D53331">
            <w:pPr>
              <w:pStyle w:val="NormalWeb"/>
              <w:rPr>
                <w:rFonts w:ascii="Garamond" w:hAnsi="Garamond"/>
              </w:rPr>
            </w:pPr>
            <w:r w:rsidRPr="00D53331">
              <w:rPr>
                <w:rFonts w:ascii="Garamond" w:hAnsi="Garamond"/>
              </w:rPr>
              <w:t>Discussion Questions (</w:t>
            </w:r>
            <w:hyperlink r:id="rId169" w:tooltip="Climate Change and Gender: Introduction" w:history="1">
              <w:r w:rsidRPr="00D53331">
                <w:rPr>
                  <w:rStyle w:val="Hyperlink"/>
                  <w:rFonts w:ascii="Garamond" w:eastAsia="Trebuchet MS" w:hAnsi="Garamond"/>
                </w:rPr>
                <w:t>post</w:t>
              </w:r>
            </w:hyperlink>
            <w:r w:rsidRPr="00D53331">
              <w:rPr>
                <w:rFonts w:ascii="Garamond" w:hAnsi="Garamond"/>
              </w:rPr>
              <w:t xml:space="preserve"> on Canvas):</w:t>
            </w:r>
          </w:p>
          <w:p w14:paraId="2B62910C" w14:textId="77777777" w:rsidR="00D53331" w:rsidRPr="00D53331" w:rsidRDefault="00D53331" w:rsidP="00D53331">
            <w:pPr>
              <w:numPr>
                <w:ilvl w:val="0"/>
                <w:numId w:val="32"/>
              </w:numPr>
              <w:spacing w:before="100" w:beforeAutospacing="1" w:after="100" w:afterAutospacing="1"/>
              <w:rPr>
                <w:rFonts w:ascii="Garamond" w:hAnsi="Garamond"/>
              </w:rPr>
            </w:pPr>
            <w:r w:rsidRPr="00D53331">
              <w:rPr>
                <w:rFonts w:ascii="Garamond" w:hAnsi="Garamond"/>
              </w:rPr>
              <w:t>Describe one thing you are surprised by or learned in each reading and the film.</w:t>
            </w:r>
          </w:p>
          <w:p w14:paraId="7F633466" w14:textId="0C9B4B5C" w:rsidR="00D53331" w:rsidRPr="00D53331" w:rsidRDefault="00D53331" w:rsidP="00D53331">
            <w:pPr>
              <w:numPr>
                <w:ilvl w:val="0"/>
                <w:numId w:val="32"/>
              </w:numPr>
              <w:spacing w:before="100" w:beforeAutospacing="1" w:after="100" w:afterAutospacing="1"/>
              <w:rPr>
                <w:rFonts w:ascii="Garamond" w:hAnsi="Garamond"/>
              </w:rPr>
            </w:pPr>
            <w:r w:rsidRPr="00D53331">
              <w:rPr>
                <w:rFonts w:ascii="Garamond" w:hAnsi="Garamond"/>
              </w:rPr>
              <w:t xml:space="preserve">How do you feel after these readings and the film? Explain why. </w:t>
            </w:r>
            <w:r w:rsidRPr="00D53331">
              <w:rPr>
                <w:rStyle w:val="Strong"/>
                <w:rFonts w:ascii="Garamond" w:eastAsia="Trebuchet MS" w:hAnsi="Garamond"/>
              </w:rPr>
              <w:t>Then, comment on two other student</w:t>
            </w:r>
            <w:r>
              <w:rPr>
                <w:rStyle w:val="Strong"/>
                <w:rFonts w:ascii="Garamond" w:eastAsia="Trebuchet MS" w:hAnsi="Garamond"/>
              </w:rPr>
              <w:t>s</w:t>
            </w:r>
            <w:r w:rsidRPr="00D53331">
              <w:rPr>
                <w:rStyle w:val="Strong"/>
                <w:rFonts w:ascii="Garamond" w:eastAsia="Trebuchet MS" w:hAnsi="Garamond"/>
              </w:rPr>
              <w:t>' posts.</w:t>
            </w:r>
          </w:p>
        </w:tc>
      </w:tr>
      <w:tr w:rsidR="00D53331" w:rsidRPr="00D53331" w14:paraId="19EEF01E" w14:textId="77777777" w:rsidTr="00D53331">
        <w:trPr>
          <w:trHeight w:val="205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63E85EE" w14:textId="77777777" w:rsidR="00D53331" w:rsidRPr="00D53331" w:rsidRDefault="00D53331">
            <w:pPr>
              <w:pStyle w:val="NormalWeb"/>
              <w:rPr>
                <w:rFonts w:ascii="Garamond" w:hAnsi="Garamond"/>
              </w:rPr>
            </w:pPr>
            <w:r w:rsidRPr="00D53331">
              <w:rPr>
                <w:rFonts w:ascii="Garamond" w:hAnsi="Garamond"/>
              </w:rPr>
              <w:t>11/12</w:t>
            </w:r>
          </w:p>
        </w:tc>
        <w:tc>
          <w:tcPr>
            <w:tcW w:w="4698" w:type="pct"/>
            <w:tcBorders>
              <w:top w:val="outset" w:sz="6" w:space="0" w:color="auto"/>
              <w:left w:val="outset" w:sz="6" w:space="0" w:color="auto"/>
              <w:bottom w:val="outset" w:sz="6" w:space="0" w:color="auto"/>
              <w:right w:val="outset" w:sz="6" w:space="0" w:color="auto"/>
            </w:tcBorders>
            <w:vAlign w:val="center"/>
            <w:hideMark/>
          </w:tcPr>
          <w:p w14:paraId="17A4D022" w14:textId="77777777" w:rsidR="00D53331" w:rsidRPr="00D53331" w:rsidRDefault="00D53331">
            <w:pPr>
              <w:pStyle w:val="NormalWeb"/>
              <w:rPr>
                <w:rFonts w:ascii="Garamond" w:hAnsi="Garamond"/>
              </w:rPr>
            </w:pPr>
            <w:r w:rsidRPr="00D53331">
              <w:rPr>
                <w:rStyle w:val="Strong"/>
                <w:rFonts w:ascii="Garamond" w:eastAsia="Trebuchet MS" w:hAnsi="Garamond"/>
              </w:rPr>
              <w:t>Solutions Project</w:t>
            </w:r>
          </w:p>
          <w:p w14:paraId="28D16592" w14:textId="77777777" w:rsidR="00D53331" w:rsidRPr="00D53331" w:rsidRDefault="00D53331">
            <w:pPr>
              <w:pStyle w:val="NormalWeb"/>
              <w:rPr>
                <w:rFonts w:ascii="Garamond" w:hAnsi="Garamond"/>
              </w:rPr>
            </w:pPr>
            <w:r w:rsidRPr="00D53331">
              <w:rPr>
                <w:rFonts w:ascii="Garamond" w:hAnsi="Garamond"/>
              </w:rPr>
              <w:t xml:space="preserve">Meet physically with your partner during class time to work on the final project - make a plan for things to explore and then start exploring and reading. Write a few sentences about what you did and what you need to do moving forward </w:t>
            </w:r>
            <w:hyperlink r:id="rId170" w:tooltip="Group Meeting 2 Progress" w:history="1">
              <w:r w:rsidRPr="00D53331">
                <w:rPr>
                  <w:rStyle w:val="Hyperlink"/>
                  <w:rFonts w:ascii="Garamond" w:eastAsia="Trebuchet MS" w:hAnsi="Garamond"/>
                </w:rPr>
                <w:t>here</w:t>
              </w:r>
            </w:hyperlink>
            <w:r w:rsidRPr="00D53331">
              <w:rPr>
                <w:rFonts w:ascii="Garamond" w:hAnsi="Garamond"/>
              </w:rPr>
              <w:t>.</w:t>
            </w:r>
          </w:p>
          <w:p w14:paraId="043254E1" w14:textId="77777777" w:rsidR="00D53331" w:rsidRPr="00D53331" w:rsidRDefault="00D53331">
            <w:pPr>
              <w:pStyle w:val="NormalWeb"/>
              <w:rPr>
                <w:rFonts w:ascii="Garamond" w:hAnsi="Garamond"/>
              </w:rPr>
            </w:pPr>
            <w:r w:rsidRPr="00D53331">
              <w:rPr>
                <w:rFonts w:ascii="Garamond" w:hAnsi="Garamond"/>
              </w:rPr>
              <w:t xml:space="preserve">Submit your story proposal (see </w:t>
            </w:r>
            <w:hyperlink r:id="rId171" w:tgtFrame="_blank" w:history="1">
              <w:r w:rsidRPr="00D53331">
                <w:rPr>
                  <w:rStyle w:val="Hyperlink"/>
                  <w:rFonts w:ascii="Garamond" w:eastAsia="Trebuchet MS" w:hAnsi="Garamond"/>
                </w:rPr>
                <w:t>instructions</w:t>
              </w:r>
            </w:hyperlink>
            <w:r w:rsidRPr="00D53331">
              <w:rPr>
                <w:rFonts w:ascii="Garamond" w:hAnsi="Garamond"/>
              </w:rPr>
              <w:t xml:space="preserve">) </w:t>
            </w:r>
            <w:hyperlink r:id="rId172" w:tooltip="Proposal" w:history="1">
              <w:r w:rsidRPr="00D53331">
                <w:rPr>
                  <w:rStyle w:val="Hyperlink"/>
                  <w:rFonts w:ascii="Garamond" w:eastAsia="Trebuchet MS" w:hAnsi="Garamond"/>
                </w:rPr>
                <w:t>here</w:t>
              </w:r>
            </w:hyperlink>
            <w:r w:rsidRPr="00D53331">
              <w:rPr>
                <w:rFonts w:ascii="Garamond" w:hAnsi="Garamond"/>
              </w:rPr>
              <w:t xml:space="preserve"> by midnight.</w:t>
            </w:r>
          </w:p>
        </w:tc>
      </w:tr>
      <w:tr w:rsidR="00D53331" w:rsidRPr="00D53331" w14:paraId="68A3A22E"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7E7E6119" w14:textId="77777777" w:rsidR="00D53331" w:rsidRPr="00D53331" w:rsidRDefault="00D53331">
            <w:pPr>
              <w:pStyle w:val="NormalWeb"/>
              <w:rPr>
                <w:rFonts w:ascii="Garamond" w:hAnsi="Garamond"/>
              </w:rPr>
            </w:pPr>
            <w:r w:rsidRPr="00D53331">
              <w:rPr>
                <w:rFonts w:ascii="Garamond" w:hAnsi="Garamond"/>
              </w:rPr>
              <w:t>W12</w:t>
            </w:r>
          </w:p>
        </w:tc>
        <w:tc>
          <w:tcPr>
            <w:tcW w:w="4698" w:type="pct"/>
            <w:tcBorders>
              <w:top w:val="outset" w:sz="6" w:space="0" w:color="auto"/>
              <w:left w:val="outset" w:sz="6" w:space="0" w:color="auto"/>
              <w:bottom w:val="outset" w:sz="6" w:space="0" w:color="auto"/>
              <w:right w:val="outset" w:sz="6" w:space="0" w:color="auto"/>
            </w:tcBorders>
            <w:vAlign w:val="center"/>
            <w:hideMark/>
          </w:tcPr>
          <w:p w14:paraId="515FF0BF"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7941B788" w14:textId="77777777" w:rsidTr="00D53331">
        <w:trPr>
          <w:trHeight w:val="5796"/>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6891B3E6" w14:textId="77777777" w:rsidR="00D53331" w:rsidRPr="00D53331" w:rsidRDefault="00D53331">
            <w:pPr>
              <w:pStyle w:val="NormalWeb"/>
              <w:rPr>
                <w:rFonts w:ascii="Garamond" w:hAnsi="Garamond"/>
              </w:rPr>
            </w:pPr>
            <w:r w:rsidRPr="00D53331">
              <w:rPr>
                <w:rFonts w:ascii="Garamond" w:hAnsi="Garamond"/>
              </w:rPr>
              <w:lastRenderedPageBreak/>
              <w:t>11/15</w:t>
            </w:r>
          </w:p>
        </w:tc>
        <w:tc>
          <w:tcPr>
            <w:tcW w:w="4698" w:type="pct"/>
            <w:tcBorders>
              <w:top w:val="outset" w:sz="6" w:space="0" w:color="auto"/>
              <w:left w:val="outset" w:sz="6" w:space="0" w:color="auto"/>
              <w:bottom w:val="outset" w:sz="6" w:space="0" w:color="auto"/>
              <w:right w:val="outset" w:sz="6" w:space="0" w:color="auto"/>
            </w:tcBorders>
            <w:vAlign w:val="center"/>
            <w:hideMark/>
          </w:tcPr>
          <w:p w14:paraId="38AF5BB1" w14:textId="77777777" w:rsidR="00D53331" w:rsidRPr="00D53331" w:rsidRDefault="00D53331">
            <w:pPr>
              <w:pStyle w:val="NormalWeb"/>
              <w:rPr>
                <w:rFonts w:ascii="Garamond" w:hAnsi="Garamond"/>
              </w:rPr>
            </w:pPr>
            <w:r w:rsidRPr="00D53331">
              <w:rPr>
                <w:rStyle w:val="Strong"/>
                <w:rFonts w:ascii="Garamond" w:eastAsia="Trebuchet MS" w:hAnsi="Garamond"/>
              </w:rPr>
              <w:t>Gendering Climate Crisis</w:t>
            </w:r>
          </w:p>
          <w:p w14:paraId="3A5D66AC" w14:textId="77777777" w:rsidR="00D53331" w:rsidRPr="00D53331" w:rsidRDefault="00D53331">
            <w:pPr>
              <w:pStyle w:val="NormalWeb"/>
              <w:rPr>
                <w:rFonts w:ascii="Garamond" w:hAnsi="Garamond"/>
              </w:rPr>
            </w:pPr>
            <w:r w:rsidRPr="00D53331">
              <w:rPr>
                <w:rFonts w:ascii="Garamond" w:hAnsi="Garamond"/>
              </w:rPr>
              <w:t>READING</w:t>
            </w:r>
          </w:p>
          <w:p w14:paraId="2C38B85E" w14:textId="77777777" w:rsidR="00D53331" w:rsidRPr="00D53331" w:rsidRDefault="00150F4B">
            <w:pPr>
              <w:pStyle w:val="NormalWeb"/>
              <w:rPr>
                <w:rFonts w:ascii="Garamond" w:hAnsi="Garamond"/>
              </w:rPr>
            </w:pPr>
            <w:hyperlink r:id="rId173" w:tgtFrame="_blank" w:history="1">
              <w:r w:rsidR="00D53331" w:rsidRPr="00D53331">
                <w:rPr>
                  <w:rStyle w:val="Hyperlink"/>
                  <w:rFonts w:ascii="Garamond" w:eastAsia="Trebuchet MS" w:hAnsi="Garamond"/>
                </w:rPr>
                <w:t>Seager, Joni. 2009.</w:t>
              </w:r>
            </w:hyperlink>
            <w:r w:rsidR="00D53331" w:rsidRPr="00D53331">
              <w:rPr>
                <w:rFonts w:ascii="Garamond" w:hAnsi="Garamond"/>
              </w:rPr>
              <w:t xml:space="preserve"> “Death by Degrees: Taking a Feminist Hard Look at the 2° Climate Policy.” </w:t>
            </w:r>
            <w:r w:rsidR="00D53331" w:rsidRPr="00D53331">
              <w:rPr>
                <w:rStyle w:val="Emphasis"/>
                <w:rFonts w:ascii="Garamond" w:hAnsi="Garamond"/>
              </w:rPr>
              <w:t>KVINDER, KØN &amp; FORSKNING</w:t>
            </w:r>
            <w:r w:rsidR="00D53331" w:rsidRPr="00D53331">
              <w:rPr>
                <w:rFonts w:ascii="Garamond" w:hAnsi="Garamond"/>
              </w:rPr>
              <w:t xml:space="preserve"> 3(4):11-21.</w:t>
            </w:r>
          </w:p>
          <w:p w14:paraId="1705A67F" w14:textId="77777777" w:rsidR="00D53331" w:rsidRPr="00D53331" w:rsidRDefault="00150F4B">
            <w:pPr>
              <w:pStyle w:val="NormalWeb"/>
              <w:rPr>
                <w:rFonts w:ascii="Garamond" w:hAnsi="Garamond"/>
              </w:rPr>
            </w:pPr>
            <w:hyperlink r:id="rId174" w:tooltip="MacGregor Climate Futures Excerpts.pdf" w:history="1">
              <w:r w:rsidR="00D53331" w:rsidRPr="00D53331">
                <w:rPr>
                  <w:rStyle w:val="Hyperlink"/>
                  <w:rFonts w:ascii="Garamond" w:eastAsia="Trebuchet MS" w:hAnsi="Garamond"/>
                </w:rPr>
                <w:t>MacGregor</w:t>
              </w:r>
            </w:hyperlink>
            <w:r w:rsidR="00D53331" w:rsidRPr="00D53331">
              <w:rPr>
                <w:rFonts w:ascii="Garamond" w:hAnsi="Garamond"/>
              </w:rPr>
              <w:t xml:space="preserve">, Sherilyn. 2019. "Zooming In, Calling Out: (M)anthropogenic Climate Change Through the Lens of Gender. Pp 57-63 in </w:t>
            </w:r>
            <w:r w:rsidR="00D53331" w:rsidRPr="00D53331">
              <w:rPr>
                <w:rStyle w:val="Emphasis"/>
                <w:rFonts w:ascii="Garamond" w:hAnsi="Garamond"/>
              </w:rPr>
              <w:t>Climate Futures</w:t>
            </w:r>
            <w:r w:rsidR="00D53331" w:rsidRPr="00D53331">
              <w:rPr>
                <w:rFonts w:ascii="Garamond" w:hAnsi="Garamond"/>
              </w:rPr>
              <w:t>. London: Zed. </w:t>
            </w:r>
          </w:p>
          <w:p w14:paraId="4ED12064" w14:textId="77777777" w:rsidR="00D53331" w:rsidRPr="00D53331" w:rsidRDefault="00D53331">
            <w:pPr>
              <w:pStyle w:val="NormalWeb"/>
              <w:rPr>
                <w:rFonts w:ascii="Garamond" w:hAnsi="Garamond"/>
              </w:rPr>
            </w:pPr>
            <w:r w:rsidRPr="00D53331">
              <w:rPr>
                <w:rFonts w:ascii="Garamond" w:hAnsi="Garamond"/>
              </w:rPr>
              <w:t xml:space="preserve">In class: </w:t>
            </w:r>
            <w:hyperlink r:id="rId175" w:tgtFrame="_blank" w:tooltip="Gender and CC Testimony.pdf" w:history="1">
              <w:r w:rsidRPr="00D53331">
                <w:rPr>
                  <w:rStyle w:val="Hyperlink"/>
                  <w:rFonts w:ascii="Garamond" w:eastAsia="Trebuchet MS" w:hAnsi="Garamond"/>
                </w:rPr>
                <w:t xml:space="preserve">Testimony </w:t>
              </w:r>
            </w:hyperlink>
            <w:r w:rsidRPr="00D53331">
              <w:rPr>
                <w:rFonts w:ascii="Garamond" w:hAnsi="Garamond"/>
              </w:rPr>
              <w:t>and discussion of any questions from last week's Climate Crisis and Gender: An Introduction readings</w:t>
            </w:r>
          </w:p>
          <w:p w14:paraId="47D47664"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3CCEC0E8" w14:textId="77777777" w:rsidR="00D53331" w:rsidRPr="00D53331" w:rsidRDefault="00D53331">
            <w:pPr>
              <w:pStyle w:val="NormalWeb"/>
              <w:rPr>
                <w:rFonts w:ascii="Garamond" w:hAnsi="Garamond"/>
              </w:rPr>
            </w:pPr>
            <w:r w:rsidRPr="00D53331">
              <w:rPr>
                <w:rFonts w:ascii="Garamond" w:hAnsi="Garamond"/>
              </w:rPr>
              <w:t>Discussion Questions (</w:t>
            </w:r>
            <w:hyperlink r:id="rId176" w:tooltip="Climate Crisis and Gender"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62CB514E" w14:textId="77777777" w:rsidR="00D53331" w:rsidRPr="00D53331" w:rsidRDefault="00D53331" w:rsidP="00D53331">
            <w:pPr>
              <w:numPr>
                <w:ilvl w:val="0"/>
                <w:numId w:val="33"/>
              </w:numPr>
              <w:spacing w:before="100" w:beforeAutospacing="1" w:after="100" w:afterAutospacing="1"/>
              <w:rPr>
                <w:rFonts w:ascii="Garamond" w:hAnsi="Garamond"/>
              </w:rPr>
            </w:pPr>
            <w:r w:rsidRPr="00D53331">
              <w:rPr>
                <w:rFonts w:ascii="Garamond" w:hAnsi="Garamond"/>
              </w:rPr>
              <w:t>According to MacGregor, what's wrong with the idea of the Anthropocene? </w:t>
            </w:r>
          </w:p>
          <w:p w14:paraId="2CFB130D" w14:textId="77777777" w:rsidR="00D53331" w:rsidRPr="00D53331" w:rsidRDefault="00D53331" w:rsidP="00D53331">
            <w:pPr>
              <w:numPr>
                <w:ilvl w:val="0"/>
                <w:numId w:val="33"/>
              </w:numPr>
              <w:spacing w:before="100" w:beforeAutospacing="1" w:after="100" w:afterAutospacing="1"/>
              <w:rPr>
                <w:rFonts w:ascii="Garamond" w:hAnsi="Garamond"/>
              </w:rPr>
            </w:pPr>
            <w:r w:rsidRPr="00D53331">
              <w:rPr>
                <w:rFonts w:ascii="Garamond" w:hAnsi="Garamond"/>
              </w:rPr>
              <w:t>According to Seager, what's wrong with the idea of 2 degrees?</w:t>
            </w:r>
          </w:p>
          <w:p w14:paraId="37169AE9" w14:textId="77777777" w:rsidR="00D53331" w:rsidRPr="00D53331" w:rsidRDefault="00D53331" w:rsidP="00D53331">
            <w:pPr>
              <w:numPr>
                <w:ilvl w:val="0"/>
                <w:numId w:val="33"/>
              </w:numPr>
              <w:spacing w:before="100" w:beforeAutospacing="1" w:after="100" w:afterAutospacing="1"/>
              <w:rPr>
                <w:rFonts w:ascii="Garamond" w:hAnsi="Garamond"/>
              </w:rPr>
            </w:pPr>
            <w:r w:rsidRPr="00D53331">
              <w:rPr>
                <w:rFonts w:ascii="Garamond" w:hAnsi="Garamond"/>
              </w:rPr>
              <w:t>How do MacGregor and Seager use a feminist analysis? In other words, what aspects of a feminist perspective does each author emphasize to motivate or support her arguments?</w:t>
            </w:r>
          </w:p>
        </w:tc>
      </w:tr>
      <w:tr w:rsidR="00D53331" w:rsidRPr="00D53331" w14:paraId="71670EDC" w14:textId="77777777" w:rsidTr="00D53331">
        <w:trPr>
          <w:trHeight w:val="387"/>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692AC2E8" w14:textId="77777777" w:rsidR="00D53331" w:rsidRPr="00D53331" w:rsidRDefault="00D53331">
            <w:pPr>
              <w:pStyle w:val="NormalWeb"/>
              <w:rPr>
                <w:rFonts w:ascii="Garamond" w:hAnsi="Garamond"/>
              </w:rPr>
            </w:pPr>
            <w:r w:rsidRPr="00D53331">
              <w:rPr>
                <w:rFonts w:ascii="Garamond" w:hAnsi="Garamond"/>
              </w:rPr>
              <w:t> </w:t>
            </w:r>
          </w:p>
        </w:tc>
        <w:tc>
          <w:tcPr>
            <w:tcW w:w="4698" w:type="pct"/>
            <w:tcBorders>
              <w:top w:val="outset" w:sz="6" w:space="0" w:color="auto"/>
              <w:left w:val="outset" w:sz="6" w:space="0" w:color="auto"/>
              <w:bottom w:val="outset" w:sz="6" w:space="0" w:color="auto"/>
              <w:right w:val="outset" w:sz="6" w:space="0" w:color="auto"/>
            </w:tcBorders>
            <w:vAlign w:val="center"/>
            <w:hideMark/>
          </w:tcPr>
          <w:p w14:paraId="28842AB4" w14:textId="77777777" w:rsidR="00D53331" w:rsidRPr="00D53331" w:rsidRDefault="00D53331">
            <w:pPr>
              <w:pStyle w:val="NormalWeb"/>
              <w:jc w:val="center"/>
              <w:rPr>
                <w:rFonts w:ascii="Garamond" w:hAnsi="Garamond"/>
              </w:rPr>
            </w:pPr>
            <w:r w:rsidRPr="00D53331">
              <w:rPr>
                <w:rStyle w:val="Strong"/>
                <w:rFonts w:ascii="Garamond" w:eastAsia="Trebuchet MS" w:hAnsi="Garamond"/>
              </w:rPr>
              <w:t>Solutions</w:t>
            </w:r>
          </w:p>
        </w:tc>
      </w:tr>
      <w:tr w:rsidR="00D53331" w:rsidRPr="00D53331" w14:paraId="3291F9C1" w14:textId="77777777" w:rsidTr="00D53331">
        <w:trPr>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19B1F51A" w14:textId="77777777" w:rsidR="00D53331" w:rsidRPr="00D53331" w:rsidRDefault="00D53331">
            <w:pPr>
              <w:pStyle w:val="NormalWeb"/>
              <w:rPr>
                <w:rFonts w:ascii="Garamond" w:hAnsi="Garamond"/>
              </w:rPr>
            </w:pPr>
            <w:r w:rsidRPr="00D53331">
              <w:rPr>
                <w:rFonts w:ascii="Garamond" w:hAnsi="Garamond"/>
              </w:rPr>
              <w:t>11/17</w:t>
            </w:r>
          </w:p>
        </w:tc>
        <w:tc>
          <w:tcPr>
            <w:tcW w:w="4698" w:type="pct"/>
            <w:tcBorders>
              <w:top w:val="outset" w:sz="6" w:space="0" w:color="auto"/>
              <w:left w:val="outset" w:sz="6" w:space="0" w:color="auto"/>
              <w:bottom w:val="outset" w:sz="6" w:space="0" w:color="auto"/>
              <w:right w:val="outset" w:sz="6" w:space="0" w:color="auto"/>
            </w:tcBorders>
            <w:vAlign w:val="center"/>
            <w:hideMark/>
          </w:tcPr>
          <w:p w14:paraId="5B149E91" w14:textId="77777777" w:rsidR="00D53331" w:rsidRPr="00D53331" w:rsidRDefault="00D53331">
            <w:pPr>
              <w:pStyle w:val="NormalWeb"/>
              <w:rPr>
                <w:rFonts w:ascii="Garamond" w:hAnsi="Garamond"/>
              </w:rPr>
            </w:pPr>
            <w:proofErr w:type="spellStart"/>
            <w:r w:rsidRPr="00D53331">
              <w:rPr>
                <w:rStyle w:val="Strong"/>
                <w:rFonts w:ascii="Garamond" w:eastAsia="Trebuchet MS" w:hAnsi="Garamond"/>
              </w:rPr>
              <w:t>Artivism</w:t>
            </w:r>
            <w:proofErr w:type="spellEnd"/>
          </w:p>
          <w:p w14:paraId="4113FC63" w14:textId="77777777" w:rsidR="00D53331" w:rsidRPr="00D53331" w:rsidRDefault="00D53331">
            <w:pPr>
              <w:pStyle w:val="NormalWeb"/>
              <w:rPr>
                <w:rFonts w:ascii="Garamond" w:hAnsi="Garamond"/>
              </w:rPr>
            </w:pPr>
            <w:r w:rsidRPr="00D53331">
              <w:rPr>
                <w:rFonts w:ascii="Garamond" w:hAnsi="Garamond"/>
              </w:rPr>
              <w:t>READING</w:t>
            </w:r>
          </w:p>
          <w:p w14:paraId="36C64865" w14:textId="77777777" w:rsidR="00D53331" w:rsidRPr="00D53331" w:rsidRDefault="00D53331">
            <w:pPr>
              <w:pStyle w:val="NormalWeb"/>
              <w:rPr>
                <w:rFonts w:ascii="Garamond" w:hAnsi="Garamond"/>
              </w:rPr>
            </w:pPr>
            <w:r w:rsidRPr="00D53331">
              <w:rPr>
                <w:rFonts w:ascii="Garamond" w:hAnsi="Garamond"/>
              </w:rPr>
              <w:t xml:space="preserve">2017. </w:t>
            </w:r>
            <w:hyperlink r:id="rId177" w:tgtFrame="_blank" w:history="1">
              <w:r w:rsidRPr="00D53331">
                <w:rPr>
                  <w:rStyle w:val="Hyperlink"/>
                  <w:rFonts w:ascii="Garamond" w:eastAsia="Trebuchet MS" w:hAnsi="Garamond"/>
                </w:rPr>
                <w:t>Rising Currents Stronger Movements</w:t>
              </w:r>
            </w:hyperlink>
            <w:r w:rsidRPr="00D53331">
              <w:rPr>
                <w:rFonts w:ascii="Garamond" w:hAnsi="Garamond"/>
              </w:rPr>
              <w:t>. (</w:t>
            </w:r>
            <w:hyperlink r:id="rId178" w:tgtFrame="_blank" w:history="1">
              <w:r w:rsidRPr="00D53331">
                <w:rPr>
                  <w:rStyle w:val="Hyperlink"/>
                  <w:rFonts w:ascii="Garamond" w:eastAsia="Trebuchet MS" w:hAnsi="Garamond"/>
                </w:rPr>
                <w:t>PDF</w:t>
              </w:r>
            </w:hyperlink>
            <w:r w:rsidRPr="00D53331">
              <w:rPr>
                <w:rFonts w:ascii="Garamond" w:hAnsi="Garamond"/>
              </w:rPr>
              <w:t>) </w:t>
            </w:r>
          </w:p>
          <w:p w14:paraId="6FD409C7" w14:textId="77777777" w:rsidR="00D53331" w:rsidRPr="00D53331" w:rsidRDefault="00D53331">
            <w:pPr>
              <w:pStyle w:val="NormalWeb"/>
              <w:rPr>
                <w:rFonts w:ascii="Garamond" w:hAnsi="Garamond"/>
              </w:rPr>
            </w:pPr>
            <w:r w:rsidRPr="00D53331">
              <w:rPr>
                <w:rFonts w:ascii="Garamond" w:hAnsi="Garamond"/>
              </w:rPr>
              <w:t xml:space="preserve">In class, we will watch: </w:t>
            </w:r>
            <w:hyperlink r:id="rId179" w:tgtFrame="_blank" w:history="1">
              <w:r w:rsidRPr="00D53331">
                <w:rPr>
                  <w:rStyle w:val="Hyperlink"/>
                  <w:rFonts w:ascii="Garamond" w:eastAsia="Trebuchet MS" w:hAnsi="Garamond"/>
                </w:rPr>
                <w:t>From One Island to Another</w:t>
              </w:r>
            </w:hyperlink>
            <w:r w:rsidRPr="00D53331">
              <w:rPr>
                <w:rFonts w:ascii="Garamond" w:hAnsi="Garamond"/>
              </w:rPr>
              <w:t xml:space="preserve"> (6 min)</w:t>
            </w:r>
          </w:p>
          <w:p w14:paraId="34881540"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63A3F8C3" w14:textId="77777777" w:rsidR="00D53331" w:rsidRPr="00D53331" w:rsidRDefault="00D53331">
            <w:pPr>
              <w:pStyle w:val="NormalWeb"/>
              <w:rPr>
                <w:rFonts w:ascii="Garamond" w:hAnsi="Garamond"/>
              </w:rPr>
            </w:pPr>
            <w:r w:rsidRPr="00D53331">
              <w:rPr>
                <w:rFonts w:ascii="Garamond" w:hAnsi="Garamond"/>
              </w:rPr>
              <w:t>Discussion Questions (</w:t>
            </w:r>
            <w:hyperlink r:id="rId180" w:tooltip="Artivism"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248B39BE" w14:textId="77777777" w:rsidR="00D53331" w:rsidRPr="00D53331" w:rsidRDefault="00D53331">
            <w:pPr>
              <w:pStyle w:val="NormalWeb"/>
              <w:rPr>
                <w:rFonts w:ascii="Garamond" w:hAnsi="Garamond"/>
              </w:rPr>
            </w:pPr>
            <w:r w:rsidRPr="00D53331">
              <w:rPr>
                <w:rFonts w:ascii="Garamond" w:hAnsi="Garamond"/>
              </w:rPr>
              <w:t>TBA</w:t>
            </w:r>
          </w:p>
          <w:p w14:paraId="0C32ECE4" w14:textId="77777777" w:rsidR="00D53331" w:rsidRPr="00D53331" w:rsidRDefault="00D53331">
            <w:pPr>
              <w:pStyle w:val="NormalWeb"/>
              <w:rPr>
                <w:rFonts w:ascii="Garamond" w:hAnsi="Garamond"/>
              </w:rPr>
            </w:pPr>
            <w:r w:rsidRPr="00D53331">
              <w:rPr>
                <w:rFonts w:ascii="Garamond" w:hAnsi="Garamond"/>
              </w:rPr>
              <w:t>Recommended</w:t>
            </w:r>
          </w:p>
          <w:p w14:paraId="18B6A984" w14:textId="77777777" w:rsidR="00D53331" w:rsidRPr="00D53331" w:rsidRDefault="00D53331">
            <w:pPr>
              <w:pStyle w:val="NormalWeb"/>
              <w:rPr>
                <w:rFonts w:ascii="Garamond" w:hAnsi="Garamond"/>
              </w:rPr>
            </w:pPr>
            <w:r w:rsidRPr="00D53331">
              <w:rPr>
                <w:rFonts w:ascii="Garamond" w:hAnsi="Garamond"/>
              </w:rPr>
              <w:t xml:space="preserve">2019. </w:t>
            </w:r>
            <w:hyperlink r:id="rId181" w:tgtFrame="_blank" w:tooltip="Wakanda Dream Lab 2019 Black Freedom Beyond Borders - Re-Imagining Gender in Wakanda.pdf" w:history="1">
              <w:r w:rsidRPr="00D53331">
                <w:rPr>
                  <w:rStyle w:val="Hyperlink"/>
                  <w:rFonts w:ascii="Garamond" w:eastAsia="Trebuchet MS" w:hAnsi="Garamond"/>
                </w:rPr>
                <w:t>Black Freedom Beyond Borders: Re-Imagining Gender in Wakanda.</w:t>
              </w:r>
            </w:hyperlink>
          </w:p>
        </w:tc>
      </w:tr>
      <w:tr w:rsidR="00D53331" w:rsidRPr="00D53331" w14:paraId="11DF7F9E" w14:textId="77777777" w:rsidTr="00D53331">
        <w:trPr>
          <w:trHeight w:val="667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252741EC" w14:textId="77777777" w:rsidR="00D53331" w:rsidRPr="00D53331" w:rsidRDefault="00D53331">
            <w:pPr>
              <w:pStyle w:val="NormalWeb"/>
              <w:rPr>
                <w:rFonts w:ascii="Garamond" w:hAnsi="Garamond"/>
              </w:rPr>
            </w:pPr>
            <w:r w:rsidRPr="00D53331">
              <w:rPr>
                <w:rFonts w:ascii="Garamond" w:hAnsi="Garamond"/>
              </w:rPr>
              <w:lastRenderedPageBreak/>
              <w:t>11/19</w:t>
            </w:r>
          </w:p>
        </w:tc>
        <w:tc>
          <w:tcPr>
            <w:tcW w:w="4698" w:type="pct"/>
            <w:tcBorders>
              <w:top w:val="outset" w:sz="6" w:space="0" w:color="auto"/>
              <w:left w:val="outset" w:sz="6" w:space="0" w:color="auto"/>
              <w:bottom w:val="outset" w:sz="6" w:space="0" w:color="auto"/>
              <w:right w:val="outset" w:sz="6" w:space="0" w:color="auto"/>
            </w:tcBorders>
            <w:vAlign w:val="center"/>
            <w:hideMark/>
          </w:tcPr>
          <w:p w14:paraId="6E18C848" w14:textId="77777777" w:rsidR="00D53331" w:rsidRPr="00D53331" w:rsidRDefault="00D53331">
            <w:pPr>
              <w:pStyle w:val="NormalWeb"/>
              <w:rPr>
                <w:rFonts w:ascii="Garamond" w:hAnsi="Garamond"/>
              </w:rPr>
            </w:pPr>
            <w:r w:rsidRPr="00D53331">
              <w:rPr>
                <w:rFonts w:ascii="Garamond" w:hAnsi="Garamond"/>
              </w:rPr>
              <w:t> </w:t>
            </w:r>
            <w:r w:rsidRPr="00D53331">
              <w:rPr>
                <w:rStyle w:val="Strong"/>
                <w:rFonts w:ascii="Garamond" w:eastAsia="Trebuchet MS" w:hAnsi="Garamond"/>
              </w:rPr>
              <w:t>Wisdom</w:t>
            </w:r>
          </w:p>
          <w:p w14:paraId="47C87249" w14:textId="77777777" w:rsidR="00D53331" w:rsidRPr="00D53331" w:rsidRDefault="00D53331">
            <w:pPr>
              <w:pStyle w:val="NormalWeb"/>
              <w:rPr>
                <w:rFonts w:ascii="Garamond" w:hAnsi="Garamond"/>
              </w:rPr>
            </w:pPr>
            <w:r w:rsidRPr="00D53331">
              <w:rPr>
                <w:rFonts w:ascii="Garamond" w:hAnsi="Garamond"/>
              </w:rPr>
              <w:t xml:space="preserve">READING (about 31 pages) </w:t>
            </w:r>
          </w:p>
          <w:p w14:paraId="6FD5255F" w14:textId="77777777" w:rsidR="00D53331" w:rsidRPr="00D53331" w:rsidRDefault="00150F4B" w:rsidP="00D53331">
            <w:pPr>
              <w:numPr>
                <w:ilvl w:val="0"/>
                <w:numId w:val="34"/>
              </w:numPr>
              <w:spacing w:before="100" w:beforeAutospacing="1" w:after="100" w:afterAutospacing="1"/>
              <w:rPr>
                <w:rFonts w:ascii="Garamond" w:hAnsi="Garamond"/>
              </w:rPr>
            </w:pPr>
            <w:hyperlink r:id="rId182" w:tgtFrame="_blank" w:history="1">
              <w:r w:rsidR="00D53331" w:rsidRPr="00D53331">
                <w:rPr>
                  <w:rStyle w:val="Hyperlink"/>
                  <w:rFonts w:ascii="Garamond" w:eastAsia="Trebuchet MS" w:hAnsi="Garamond"/>
                </w:rPr>
                <w:t>Johnson, Ayana Elizabeth and Katherine K. Wilkinson</w:t>
              </w:r>
            </w:hyperlink>
            <w:r w:rsidR="00D53331" w:rsidRPr="00D53331">
              <w:rPr>
                <w:rFonts w:ascii="Garamond" w:hAnsi="Garamond"/>
              </w:rPr>
              <w:t>. 2020. </w:t>
            </w:r>
            <w:r w:rsidR="00D53331" w:rsidRPr="00D53331">
              <w:rPr>
                <w:rStyle w:val="Emphasis"/>
                <w:rFonts w:ascii="Garamond" w:hAnsi="Garamond"/>
              </w:rPr>
              <w:t>"</w:t>
            </w:r>
            <w:r w:rsidR="00D53331" w:rsidRPr="00D53331">
              <w:rPr>
                <w:rFonts w:ascii="Garamond" w:hAnsi="Garamond"/>
              </w:rPr>
              <w:t xml:space="preserve">Begin." Pp xvii-xxiv in </w:t>
            </w:r>
            <w:r w:rsidR="00D53331" w:rsidRPr="00D53331">
              <w:rPr>
                <w:rStyle w:val="Emphasis"/>
                <w:rFonts w:ascii="Garamond" w:hAnsi="Garamond"/>
              </w:rPr>
              <w:t>All We Can Save: Truth, Courage, and Solutions for the Climate Crisis</w:t>
            </w:r>
            <w:r w:rsidR="00D53331" w:rsidRPr="00D53331">
              <w:rPr>
                <w:rFonts w:ascii="Garamond" w:hAnsi="Garamond"/>
              </w:rPr>
              <w:t>. New York: One World.</w:t>
            </w:r>
          </w:p>
          <w:p w14:paraId="5F0798F5" w14:textId="77777777" w:rsidR="00D53331" w:rsidRPr="00D53331" w:rsidRDefault="00150F4B" w:rsidP="00D53331">
            <w:pPr>
              <w:numPr>
                <w:ilvl w:val="0"/>
                <w:numId w:val="34"/>
              </w:numPr>
              <w:spacing w:before="100" w:beforeAutospacing="1" w:after="100" w:afterAutospacing="1"/>
              <w:rPr>
                <w:rFonts w:ascii="Garamond" w:hAnsi="Garamond"/>
              </w:rPr>
            </w:pPr>
            <w:hyperlink r:id="rId183" w:tgtFrame="_blank" w:history="1">
              <w:proofErr w:type="spellStart"/>
              <w:r w:rsidR="00D53331" w:rsidRPr="00D53331">
                <w:rPr>
                  <w:rStyle w:val="Hyperlink"/>
                  <w:rFonts w:ascii="Garamond" w:eastAsia="Trebuchet MS" w:hAnsi="Garamond"/>
                </w:rPr>
                <w:t>Bastida</w:t>
              </w:r>
              <w:proofErr w:type="spellEnd"/>
            </w:hyperlink>
            <w:r w:rsidR="00D53331" w:rsidRPr="00D53331">
              <w:rPr>
                <w:rFonts w:ascii="Garamond" w:hAnsi="Garamond"/>
              </w:rPr>
              <w:t xml:space="preserve">, </w:t>
            </w:r>
            <w:proofErr w:type="spellStart"/>
            <w:r w:rsidR="00D53331" w:rsidRPr="00D53331">
              <w:rPr>
                <w:rFonts w:ascii="Garamond" w:hAnsi="Garamond"/>
              </w:rPr>
              <w:t>Xiye</w:t>
            </w:r>
            <w:proofErr w:type="spellEnd"/>
            <w:r w:rsidR="00D53331" w:rsidRPr="00D53331">
              <w:rPr>
                <w:rFonts w:ascii="Garamond" w:hAnsi="Garamond"/>
              </w:rPr>
              <w:t>. 2020. "Calling In." In </w:t>
            </w:r>
            <w:r w:rsidR="00D53331" w:rsidRPr="00D53331">
              <w:rPr>
                <w:rStyle w:val="Emphasis"/>
                <w:rFonts w:ascii="Garamond" w:hAnsi="Garamond"/>
              </w:rPr>
              <w:t>All We Can Save. </w:t>
            </w:r>
            <w:r w:rsidR="00D53331" w:rsidRPr="00D53331">
              <w:rPr>
                <w:rFonts w:ascii="Garamond" w:hAnsi="Garamond"/>
              </w:rPr>
              <w:t>Pp 3-7 in </w:t>
            </w:r>
            <w:r w:rsidR="00D53331" w:rsidRPr="00D53331">
              <w:rPr>
                <w:rStyle w:val="Emphasis"/>
                <w:rFonts w:ascii="Garamond" w:hAnsi="Garamond"/>
              </w:rPr>
              <w:t>All We Can Save. </w:t>
            </w:r>
          </w:p>
          <w:p w14:paraId="4183DB20" w14:textId="77777777" w:rsidR="00D53331" w:rsidRPr="00D53331" w:rsidRDefault="00150F4B" w:rsidP="00D53331">
            <w:pPr>
              <w:numPr>
                <w:ilvl w:val="0"/>
                <w:numId w:val="34"/>
              </w:numPr>
              <w:spacing w:before="100" w:beforeAutospacing="1" w:after="100" w:afterAutospacing="1"/>
              <w:rPr>
                <w:rFonts w:ascii="Garamond" w:hAnsi="Garamond"/>
              </w:rPr>
            </w:pPr>
            <w:hyperlink r:id="rId184" w:tgtFrame="_blank" w:history="1">
              <w:r w:rsidR="00D53331" w:rsidRPr="00D53331">
                <w:rPr>
                  <w:rStyle w:val="Hyperlink"/>
                  <w:rFonts w:ascii="Garamond" w:eastAsia="Trebuchet MS" w:hAnsi="Garamond"/>
                </w:rPr>
                <w:t>Prakash</w:t>
              </w:r>
            </w:hyperlink>
            <w:r w:rsidR="00D53331" w:rsidRPr="00D53331">
              <w:rPr>
                <w:rFonts w:ascii="Garamond" w:hAnsi="Garamond"/>
              </w:rPr>
              <w:t xml:space="preserve">, </w:t>
            </w:r>
            <w:proofErr w:type="spellStart"/>
            <w:r w:rsidR="00D53331" w:rsidRPr="00D53331">
              <w:rPr>
                <w:rFonts w:ascii="Garamond" w:hAnsi="Garamond"/>
              </w:rPr>
              <w:t>Varshini</w:t>
            </w:r>
            <w:proofErr w:type="spellEnd"/>
            <w:r w:rsidR="00D53331" w:rsidRPr="00D53331">
              <w:rPr>
                <w:rStyle w:val="Emphasis"/>
                <w:rFonts w:ascii="Garamond" w:hAnsi="Garamond"/>
              </w:rPr>
              <w:t xml:space="preserve">. </w:t>
            </w:r>
            <w:r w:rsidR="00D53331" w:rsidRPr="00D53331">
              <w:rPr>
                <w:rFonts w:ascii="Garamond" w:hAnsi="Garamond"/>
              </w:rPr>
              <w:t>2020. "We Are Sunrise." Pp 187-192 in </w:t>
            </w:r>
            <w:r w:rsidR="00D53331" w:rsidRPr="00D53331">
              <w:rPr>
                <w:rStyle w:val="Emphasis"/>
                <w:rFonts w:ascii="Garamond" w:hAnsi="Garamond"/>
              </w:rPr>
              <w:t>All We Can Save</w:t>
            </w:r>
            <w:r w:rsidR="00D53331" w:rsidRPr="00D53331">
              <w:rPr>
                <w:rFonts w:ascii="Garamond" w:hAnsi="Garamond"/>
              </w:rPr>
              <w:t>. </w:t>
            </w:r>
          </w:p>
          <w:p w14:paraId="7A7A3895" w14:textId="77777777" w:rsidR="00D53331" w:rsidRPr="00D53331" w:rsidRDefault="00150F4B" w:rsidP="00D53331">
            <w:pPr>
              <w:numPr>
                <w:ilvl w:val="0"/>
                <w:numId w:val="34"/>
              </w:numPr>
              <w:spacing w:before="100" w:beforeAutospacing="1" w:after="100" w:afterAutospacing="1"/>
              <w:rPr>
                <w:rFonts w:ascii="Garamond" w:hAnsi="Garamond"/>
              </w:rPr>
            </w:pPr>
            <w:hyperlink r:id="rId185" w:tgtFrame="_blank" w:history="1">
              <w:proofErr w:type="spellStart"/>
              <w:r w:rsidR="00D53331" w:rsidRPr="00D53331">
                <w:rPr>
                  <w:rStyle w:val="Hyperlink"/>
                  <w:rFonts w:ascii="Garamond" w:eastAsia="Trebuchet MS" w:hAnsi="Garamond"/>
                </w:rPr>
                <w:t>Houska</w:t>
              </w:r>
              <w:proofErr w:type="spellEnd"/>
            </w:hyperlink>
            <w:r w:rsidR="00D53331" w:rsidRPr="00D53331">
              <w:rPr>
                <w:rFonts w:ascii="Garamond" w:hAnsi="Garamond"/>
              </w:rPr>
              <w:t xml:space="preserve">, Tara. 2020. "Sacred Resistance." Pp 213-219 in </w:t>
            </w:r>
            <w:r w:rsidR="00D53331" w:rsidRPr="00D53331">
              <w:rPr>
                <w:rStyle w:val="Emphasis"/>
                <w:rFonts w:ascii="Garamond" w:hAnsi="Garamond"/>
              </w:rPr>
              <w:t>All We Can Save</w:t>
            </w:r>
            <w:r w:rsidR="00D53331" w:rsidRPr="00D53331">
              <w:rPr>
                <w:rFonts w:ascii="Garamond" w:hAnsi="Garamond"/>
              </w:rPr>
              <w:t>.</w:t>
            </w:r>
          </w:p>
          <w:p w14:paraId="3DD9A3CA" w14:textId="77777777" w:rsidR="00D53331" w:rsidRPr="00D53331" w:rsidRDefault="00150F4B" w:rsidP="00D53331">
            <w:pPr>
              <w:numPr>
                <w:ilvl w:val="0"/>
                <w:numId w:val="34"/>
              </w:numPr>
              <w:spacing w:before="100" w:beforeAutospacing="1" w:after="100" w:afterAutospacing="1"/>
              <w:rPr>
                <w:rFonts w:ascii="Garamond" w:hAnsi="Garamond"/>
              </w:rPr>
            </w:pPr>
            <w:hyperlink r:id="rId186" w:tgtFrame="_blank" w:history="1">
              <w:r w:rsidR="00D53331" w:rsidRPr="00D53331">
                <w:rPr>
                  <w:rStyle w:val="Hyperlink"/>
                  <w:rFonts w:ascii="Garamond" w:eastAsia="Trebuchet MS" w:hAnsi="Garamond"/>
                </w:rPr>
                <w:t>Maher-Johnson</w:t>
              </w:r>
            </w:hyperlink>
            <w:r w:rsidR="00D53331" w:rsidRPr="00D53331">
              <w:rPr>
                <w:rFonts w:ascii="Garamond" w:hAnsi="Garamond"/>
              </w:rPr>
              <w:t xml:space="preserve">, Louise. 2020. "Notes from a Climate Victory Garden." Pp 293 in </w:t>
            </w:r>
            <w:r w:rsidR="00D53331" w:rsidRPr="00D53331">
              <w:rPr>
                <w:rStyle w:val="Emphasis"/>
                <w:rFonts w:ascii="Garamond" w:hAnsi="Garamond"/>
              </w:rPr>
              <w:t>All We Can Save.</w:t>
            </w:r>
          </w:p>
          <w:p w14:paraId="616D595E" w14:textId="77777777" w:rsidR="00D53331" w:rsidRPr="00D53331" w:rsidRDefault="00150F4B" w:rsidP="00D53331">
            <w:pPr>
              <w:numPr>
                <w:ilvl w:val="0"/>
                <w:numId w:val="34"/>
              </w:numPr>
              <w:spacing w:before="100" w:beforeAutospacing="1" w:after="100" w:afterAutospacing="1"/>
              <w:rPr>
                <w:rFonts w:ascii="Garamond" w:hAnsi="Garamond"/>
              </w:rPr>
            </w:pPr>
            <w:hyperlink r:id="rId187" w:tgtFrame="_blank" w:history="1">
              <w:r w:rsidR="00D53331" w:rsidRPr="00D53331">
                <w:rPr>
                  <w:rStyle w:val="Hyperlink"/>
                  <w:rFonts w:ascii="Garamond" w:eastAsia="Trebuchet MS" w:hAnsi="Garamond"/>
                </w:rPr>
                <w:t>Stengel</w:t>
              </w:r>
            </w:hyperlink>
            <w:r w:rsidR="00D53331" w:rsidRPr="00D53331">
              <w:rPr>
                <w:rFonts w:ascii="Garamond" w:hAnsi="Garamond"/>
              </w:rPr>
              <w:t xml:space="preserve">, Emily. 2020. "Solutions at </w:t>
            </w:r>
            <w:proofErr w:type="spellStart"/>
            <w:r w:rsidR="00D53331" w:rsidRPr="00D53331">
              <w:rPr>
                <w:rFonts w:ascii="Garamond" w:hAnsi="Garamond"/>
              </w:rPr>
              <w:t>Sea."Pp</w:t>
            </w:r>
            <w:proofErr w:type="spellEnd"/>
            <w:r w:rsidR="00D53331" w:rsidRPr="00D53331">
              <w:rPr>
                <w:rFonts w:ascii="Garamond" w:hAnsi="Garamond"/>
              </w:rPr>
              <w:t xml:space="preserve"> 294-298 in </w:t>
            </w:r>
            <w:r w:rsidR="00D53331" w:rsidRPr="00D53331">
              <w:rPr>
                <w:rStyle w:val="Emphasis"/>
                <w:rFonts w:ascii="Garamond" w:hAnsi="Garamond"/>
              </w:rPr>
              <w:t>All We Can Save</w:t>
            </w:r>
            <w:r w:rsidR="00D53331" w:rsidRPr="00D53331">
              <w:rPr>
                <w:rFonts w:ascii="Garamond" w:hAnsi="Garamond"/>
              </w:rPr>
              <w:t>. </w:t>
            </w:r>
          </w:p>
          <w:p w14:paraId="3B0A54F3" w14:textId="77777777" w:rsidR="00D53331" w:rsidRPr="00D53331" w:rsidRDefault="00150F4B" w:rsidP="00D53331">
            <w:pPr>
              <w:numPr>
                <w:ilvl w:val="0"/>
                <w:numId w:val="34"/>
              </w:numPr>
              <w:spacing w:before="100" w:beforeAutospacing="1" w:after="100" w:afterAutospacing="1"/>
              <w:rPr>
                <w:rFonts w:ascii="Garamond" w:hAnsi="Garamond"/>
              </w:rPr>
            </w:pPr>
            <w:hyperlink r:id="rId188" w:tgtFrame="_blank" w:history="1">
              <w:r w:rsidR="00D53331" w:rsidRPr="00D53331">
                <w:rPr>
                  <w:rStyle w:val="Hyperlink"/>
                  <w:rFonts w:ascii="Garamond" w:eastAsia="Trebuchet MS" w:hAnsi="Garamond"/>
                </w:rPr>
                <w:t>Rodriguez</w:t>
              </w:r>
            </w:hyperlink>
            <w:r w:rsidR="00D53331" w:rsidRPr="00D53331">
              <w:rPr>
                <w:rFonts w:ascii="Garamond" w:hAnsi="Garamond"/>
              </w:rPr>
              <w:t xml:space="preserve">, Christine E. Nieves. 2020. "Community is Our Best Chance." Pp 363-368 in </w:t>
            </w:r>
            <w:r w:rsidR="00D53331" w:rsidRPr="00D53331">
              <w:rPr>
                <w:rStyle w:val="Emphasis"/>
                <w:rFonts w:ascii="Garamond" w:hAnsi="Garamond"/>
              </w:rPr>
              <w:t>All We Can Save.</w:t>
            </w:r>
          </w:p>
          <w:p w14:paraId="1669B40A" w14:textId="77777777" w:rsidR="00D53331" w:rsidRPr="00D53331" w:rsidRDefault="00150F4B" w:rsidP="00D53331">
            <w:pPr>
              <w:numPr>
                <w:ilvl w:val="0"/>
                <w:numId w:val="34"/>
              </w:numPr>
              <w:spacing w:before="100" w:beforeAutospacing="1" w:after="100" w:afterAutospacing="1"/>
              <w:rPr>
                <w:rFonts w:ascii="Garamond" w:hAnsi="Garamond"/>
              </w:rPr>
            </w:pPr>
            <w:hyperlink r:id="rId189" w:tgtFrame="_blank" w:history="1">
              <w:r w:rsidR="00D53331" w:rsidRPr="00D53331">
                <w:rPr>
                  <w:rStyle w:val="Hyperlink"/>
                  <w:rFonts w:ascii="Garamond" w:eastAsia="Trebuchet MS" w:hAnsi="Garamond"/>
                </w:rPr>
                <w:t>Johnson, Ayana Elizabeth and Katherine K. Wilkinson.</w:t>
              </w:r>
            </w:hyperlink>
            <w:r w:rsidR="00D53331" w:rsidRPr="00D53331">
              <w:rPr>
                <w:rFonts w:ascii="Garamond" w:hAnsi="Garamond"/>
              </w:rPr>
              <w:t xml:space="preserve"> 2020. "Onward." pp 371-374 in </w:t>
            </w:r>
            <w:r w:rsidR="00D53331" w:rsidRPr="00D53331">
              <w:rPr>
                <w:rStyle w:val="Emphasis"/>
                <w:rFonts w:ascii="Garamond" w:hAnsi="Garamond"/>
              </w:rPr>
              <w:t>All We Can Save</w:t>
            </w:r>
            <w:r w:rsidR="00D53331" w:rsidRPr="00D53331">
              <w:rPr>
                <w:rFonts w:ascii="Garamond" w:hAnsi="Garamond"/>
              </w:rPr>
              <w:t>.</w:t>
            </w:r>
          </w:p>
          <w:p w14:paraId="702C9B3A"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7A4BF7BA" w14:textId="77777777" w:rsidR="00D53331" w:rsidRPr="00D53331" w:rsidRDefault="00D53331">
            <w:pPr>
              <w:pStyle w:val="NormalWeb"/>
              <w:rPr>
                <w:rFonts w:ascii="Garamond" w:hAnsi="Garamond"/>
              </w:rPr>
            </w:pPr>
            <w:r w:rsidRPr="00D53331">
              <w:rPr>
                <w:rFonts w:ascii="Garamond" w:hAnsi="Garamond"/>
              </w:rPr>
              <w:t>Take notes on your readings. Just be prepared to refer to them in class.</w:t>
            </w:r>
          </w:p>
          <w:p w14:paraId="4F6B9DEB" w14:textId="77777777" w:rsidR="00D53331" w:rsidRPr="00D53331" w:rsidRDefault="00D53331">
            <w:pPr>
              <w:pStyle w:val="NormalWeb"/>
              <w:rPr>
                <w:rFonts w:ascii="Garamond" w:hAnsi="Garamond"/>
              </w:rPr>
            </w:pPr>
            <w:r w:rsidRPr="00D53331">
              <w:rPr>
                <w:rFonts w:ascii="Garamond" w:hAnsi="Garamond"/>
              </w:rPr>
              <w:t>Recommended:</w:t>
            </w:r>
          </w:p>
          <w:p w14:paraId="6E962A3E" w14:textId="77777777" w:rsidR="00D53331" w:rsidRPr="00D53331" w:rsidRDefault="00150F4B" w:rsidP="00D53331">
            <w:pPr>
              <w:numPr>
                <w:ilvl w:val="0"/>
                <w:numId w:val="35"/>
              </w:numPr>
              <w:spacing w:before="100" w:beforeAutospacing="1" w:after="100" w:afterAutospacing="1"/>
              <w:rPr>
                <w:rFonts w:ascii="Garamond" w:hAnsi="Garamond"/>
              </w:rPr>
            </w:pPr>
            <w:hyperlink r:id="rId190" w:tgtFrame="_blank" w:history="1">
              <w:r w:rsidR="00D53331" w:rsidRPr="00D53331">
                <w:rPr>
                  <w:rStyle w:val="Hyperlink"/>
                  <w:rFonts w:ascii="Garamond" w:eastAsia="Trebuchet MS" w:hAnsi="Garamond"/>
                </w:rPr>
                <w:t>10 Things I’ve Learned as a Queer Woman in the Climate and Energy Fields</w:t>
              </w:r>
            </w:hyperlink>
          </w:p>
        </w:tc>
      </w:tr>
      <w:tr w:rsidR="00D53331" w:rsidRPr="00D53331" w14:paraId="499F77C0" w14:textId="77777777" w:rsidTr="00D53331">
        <w:trPr>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462F83E0" w14:textId="77777777" w:rsidR="00D53331" w:rsidRPr="00D53331" w:rsidRDefault="00D53331">
            <w:pPr>
              <w:pStyle w:val="NormalWeb"/>
              <w:rPr>
                <w:rFonts w:ascii="Garamond" w:hAnsi="Garamond"/>
              </w:rPr>
            </w:pPr>
            <w:r w:rsidRPr="00D53331">
              <w:rPr>
                <w:rFonts w:ascii="Garamond" w:hAnsi="Garamond"/>
              </w:rPr>
              <w:t>W13</w:t>
            </w:r>
          </w:p>
        </w:tc>
        <w:tc>
          <w:tcPr>
            <w:tcW w:w="4698" w:type="pct"/>
            <w:tcBorders>
              <w:top w:val="outset" w:sz="6" w:space="0" w:color="auto"/>
              <w:left w:val="outset" w:sz="6" w:space="0" w:color="auto"/>
              <w:bottom w:val="outset" w:sz="6" w:space="0" w:color="auto"/>
              <w:right w:val="outset" w:sz="6" w:space="0" w:color="auto"/>
            </w:tcBorders>
            <w:vAlign w:val="center"/>
            <w:hideMark/>
          </w:tcPr>
          <w:p w14:paraId="27E2FA0C"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3A8FB073" w14:textId="77777777" w:rsidTr="00D53331">
        <w:trPr>
          <w:trHeight w:val="187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5C1CEFB" w14:textId="77777777" w:rsidR="00D53331" w:rsidRPr="00D53331" w:rsidRDefault="00D53331">
            <w:pPr>
              <w:pStyle w:val="NormalWeb"/>
              <w:rPr>
                <w:rFonts w:ascii="Garamond" w:hAnsi="Garamond"/>
              </w:rPr>
            </w:pPr>
            <w:r w:rsidRPr="00D53331">
              <w:rPr>
                <w:rFonts w:ascii="Garamond" w:hAnsi="Garamond"/>
              </w:rPr>
              <w:t>11/22</w:t>
            </w:r>
          </w:p>
        </w:tc>
        <w:tc>
          <w:tcPr>
            <w:tcW w:w="4698" w:type="pct"/>
            <w:tcBorders>
              <w:top w:val="outset" w:sz="6" w:space="0" w:color="auto"/>
              <w:left w:val="outset" w:sz="6" w:space="0" w:color="auto"/>
              <w:bottom w:val="outset" w:sz="6" w:space="0" w:color="auto"/>
              <w:right w:val="outset" w:sz="6" w:space="0" w:color="auto"/>
            </w:tcBorders>
            <w:vAlign w:val="center"/>
            <w:hideMark/>
          </w:tcPr>
          <w:p w14:paraId="772E1892" w14:textId="77777777" w:rsidR="00D53331" w:rsidRPr="00D53331" w:rsidRDefault="00D53331">
            <w:pPr>
              <w:pStyle w:val="NormalWeb"/>
              <w:rPr>
                <w:rFonts w:ascii="Garamond" w:hAnsi="Garamond"/>
              </w:rPr>
            </w:pPr>
            <w:r w:rsidRPr="00D53331">
              <w:rPr>
                <w:rStyle w:val="Strong"/>
                <w:rFonts w:ascii="Garamond" w:eastAsia="Trebuchet MS" w:hAnsi="Garamond"/>
              </w:rPr>
              <w:t>Frameworks</w:t>
            </w:r>
          </w:p>
          <w:p w14:paraId="3E718B61" w14:textId="77777777" w:rsidR="00D53331" w:rsidRPr="00D53331" w:rsidRDefault="00D53331">
            <w:pPr>
              <w:pStyle w:val="NormalWeb"/>
              <w:rPr>
                <w:rFonts w:ascii="Garamond" w:hAnsi="Garamond"/>
              </w:rPr>
            </w:pPr>
            <w:r w:rsidRPr="00D53331">
              <w:rPr>
                <w:rFonts w:ascii="Garamond" w:hAnsi="Garamond"/>
              </w:rPr>
              <w:t>READING</w:t>
            </w:r>
          </w:p>
          <w:p w14:paraId="24FCE946" w14:textId="77777777" w:rsidR="00D53331" w:rsidRPr="00D53331" w:rsidRDefault="00D53331">
            <w:pPr>
              <w:pStyle w:val="NormalWeb"/>
              <w:rPr>
                <w:rFonts w:ascii="Garamond" w:hAnsi="Garamond"/>
              </w:rPr>
            </w:pPr>
            <w:r w:rsidRPr="00D53331">
              <w:rPr>
                <w:rFonts w:ascii="Garamond" w:hAnsi="Garamond"/>
              </w:rPr>
              <w:t xml:space="preserve">WEDO. 2020. </w:t>
            </w:r>
            <w:hyperlink r:id="rId191" w:tgtFrame="_blank" w:history="1">
              <w:r w:rsidRPr="00D53331">
                <w:rPr>
                  <w:rStyle w:val="Emphasis"/>
                  <w:rFonts w:ascii="Garamond" w:hAnsi="Garamond"/>
                  <w:color w:val="0000FF"/>
                  <w:u w:val="single"/>
                </w:rPr>
                <w:t>Global Feminist Frameworks for Climate Justice.</w:t>
              </w:r>
            </w:hyperlink>
          </w:p>
          <w:p w14:paraId="158DDE86"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7E9E8814" w14:textId="77777777" w:rsidR="00D53331" w:rsidRPr="00D53331" w:rsidRDefault="00D53331">
            <w:pPr>
              <w:pStyle w:val="NormalWeb"/>
              <w:rPr>
                <w:rFonts w:ascii="Garamond" w:hAnsi="Garamond"/>
              </w:rPr>
            </w:pPr>
            <w:r w:rsidRPr="00D53331">
              <w:rPr>
                <w:rFonts w:ascii="Garamond" w:hAnsi="Garamond"/>
              </w:rPr>
              <w:t>Discussion Questions (</w:t>
            </w:r>
            <w:hyperlink r:id="rId192" w:tooltip="Frameworks"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22D75975" w14:textId="77777777" w:rsidR="00D53331" w:rsidRPr="00D53331" w:rsidRDefault="00D53331">
            <w:pPr>
              <w:pStyle w:val="NormalWeb"/>
              <w:rPr>
                <w:rFonts w:ascii="Garamond" w:hAnsi="Garamond"/>
              </w:rPr>
            </w:pPr>
            <w:r w:rsidRPr="00D53331">
              <w:rPr>
                <w:rFonts w:ascii="Garamond" w:hAnsi="Garamond"/>
              </w:rPr>
              <w:t>TBA</w:t>
            </w:r>
          </w:p>
        </w:tc>
      </w:tr>
      <w:tr w:rsidR="00D53331" w:rsidRPr="00D53331" w14:paraId="5053BDAA"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571088A" w14:textId="77777777" w:rsidR="00D53331" w:rsidRPr="00D53331" w:rsidRDefault="00D53331">
            <w:pPr>
              <w:pStyle w:val="NormalWeb"/>
              <w:rPr>
                <w:rFonts w:ascii="Garamond" w:hAnsi="Garamond"/>
              </w:rPr>
            </w:pPr>
            <w:r w:rsidRPr="00D53331">
              <w:rPr>
                <w:rFonts w:ascii="Garamond" w:hAnsi="Garamond"/>
              </w:rPr>
              <w:t> </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C616B07" w14:textId="77777777" w:rsidR="00D53331" w:rsidRPr="00D53331" w:rsidRDefault="00D53331">
            <w:pPr>
              <w:pStyle w:val="NormalWeb"/>
              <w:jc w:val="center"/>
              <w:rPr>
                <w:rFonts w:ascii="Garamond" w:hAnsi="Garamond"/>
              </w:rPr>
            </w:pPr>
            <w:r w:rsidRPr="00D53331">
              <w:rPr>
                <w:rStyle w:val="Strong"/>
                <w:rFonts w:ascii="Garamond" w:eastAsia="Trebuchet MS" w:hAnsi="Garamond"/>
              </w:rPr>
              <w:t>On the Ground Experiences: Why We Must Keep Fighting</w:t>
            </w:r>
          </w:p>
        </w:tc>
      </w:tr>
      <w:tr w:rsidR="00D53331" w:rsidRPr="00D53331" w14:paraId="434E2A16" w14:textId="77777777" w:rsidTr="00D53331">
        <w:trPr>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79FFF98" w14:textId="77777777" w:rsidR="00D53331" w:rsidRPr="00D53331" w:rsidRDefault="00D53331">
            <w:pPr>
              <w:pStyle w:val="NormalWeb"/>
              <w:rPr>
                <w:rFonts w:ascii="Garamond" w:hAnsi="Garamond"/>
              </w:rPr>
            </w:pPr>
            <w:r w:rsidRPr="00D53331">
              <w:rPr>
                <w:rFonts w:ascii="Garamond" w:hAnsi="Garamond"/>
              </w:rPr>
              <w:t>11/24</w:t>
            </w:r>
          </w:p>
        </w:tc>
        <w:tc>
          <w:tcPr>
            <w:tcW w:w="4698" w:type="pct"/>
            <w:tcBorders>
              <w:top w:val="outset" w:sz="6" w:space="0" w:color="auto"/>
              <w:left w:val="outset" w:sz="6" w:space="0" w:color="auto"/>
              <w:bottom w:val="outset" w:sz="6" w:space="0" w:color="auto"/>
              <w:right w:val="outset" w:sz="6" w:space="0" w:color="auto"/>
            </w:tcBorders>
            <w:vAlign w:val="center"/>
            <w:hideMark/>
          </w:tcPr>
          <w:p w14:paraId="101D4616" w14:textId="77777777" w:rsidR="00D53331" w:rsidRPr="00D53331" w:rsidRDefault="00D53331">
            <w:pPr>
              <w:pStyle w:val="NormalWeb"/>
              <w:rPr>
                <w:rFonts w:ascii="Garamond" w:hAnsi="Garamond"/>
              </w:rPr>
            </w:pPr>
            <w:r w:rsidRPr="00D53331">
              <w:rPr>
                <w:rStyle w:val="Strong"/>
                <w:rFonts w:ascii="Garamond" w:eastAsia="Trebuchet MS" w:hAnsi="Garamond"/>
              </w:rPr>
              <w:t>Asia Pacific Region</w:t>
            </w:r>
          </w:p>
          <w:p w14:paraId="4E1661A1" w14:textId="77777777" w:rsidR="00D53331" w:rsidRPr="00D53331" w:rsidRDefault="00D53331">
            <w:pPr>
              <w:pStyle w:val="NormalWeb"/>
              <w:rPr>
                <w:rFonts w:ascii="Garamond" w:hAnsi="Garamond"/>
              </w:rPr>
            </w:pPr>
            <w:r w:rsidRPr="00D53331">
              <w:rPr>
                <w:rFonts w:ascii="Garamond" w:hAnsi="Garamond"/>
              </w:rPr>
              <w:t>READING</w:t>
            </w:r>
          </w:p>
          <w:p w14:paraId="4BAC3AB3" w14:textId="77777777" w:rsidR="00D53331" w:rsidRPr="00D53331" w:rsidRDefault="00150F4B">
            <w:pPr>
              <w:pStyle w:val="NormalWeb"/>
              <w:rPr>
                <w:rFonts w:ascii="Garamond" w:hAnsi="Garamond"/>
              </w:rPr>
            </w:pPr>
            <w:hyperlink r:id="rId193" w:tooltip="ARROW 2017. Sex, Rights, Gender in Climate Change.pdf" w:history="1">
              <w:r w:rsidR="00D53331" w:rsidRPr="00D53331">
                <w:rPr>
                  <w:rStyle w:val="Hyperlink"/>
                  <w:rFonts w:ascii="Garamond" w:eastAsia="Trebuchet MS" w:hAnsi="Garamond"/>
                </w:rPr>
                <w:t>ARROW. 2017</w:t>
              </w:r>
            </w:hyperlink>
            <w:r w:rsidR="00D53331" w:rsidRPr="00D53331">
              <w:rPr>
                <w:rFonts w:ascii="Garamond" w:hAnsi="Garamond"/>
              </w:rPr>
              <w:t>. Sex, Rights, Gender in the Age of Climate Change. (21 pages)</w:t>
            </w:r>
          </w:p>
          <w:p w14:paraId="2954BD5F" w14:textId="77777777" w:rsidR="00D53331" w:rsidRPr="00D53331" w:rsidRDefault="00150F4B">
            <w:pPr>
              <w:pStyle w:val="NormalWeb"/>
              <w:rPr>
                <w:rFonts w:ascii="Garamond" w:hAnsi="Garamond"/>
              </w:rPr>
            </w:pPr>
            <w:hyperlink r:id="rId194" w:tooltip="ARROW 2017. Women's Health and Climate Change.pdf" w:history="1">
              <w:r w:rsidR="00D53331" w:rsidRPr="00D53331">
                <w:rPr>
                  <w:rStyle w:val="Hyperlink"/>
                  <w:rFonts w:ascii="Garamond" w:eastAsia="Trebuchet MS" w:hAnsi="Garamond"/>
                </w:rPr>
                <w:t>ARROW. 2017</w:t>
              </w:r>
            </w:hyperlink>
            <w:r w:rsidR="00D53331" w:rsidRPr="00D53331">
              <w:rPr>
                <w:rFonts w:ascii="Garamond" w:hAnsi="Garamond"/>
              </w:rPr>
              <w:t>. Women’s Health and Climate Change. (**</w:t>
            </w:r>
            <w:r w:rsidR="00D53331" w:rsidRPr="00D53331">
              <w:rPr>
                <w:rStyle w:val="Strong"/>
                <w:rFonts w:ascii="Garamond" w:eastAsia="Trebuchet MS" w:hAnsi="Garamond"/>
              </w:rPr>
              <w:t>Pages 9-18</w:t>
            </w:r>
            <w:r w:rsidR="00D53331" w:rsidRPr="00D53331">
              <w:rPr>
                <w:rFonts w:ascii="Garamond" w:hAnsi="Garamond"/>
              </w:rPr>
              <w:t>)</w:t>
            </w:r>
          </w:p>
          <w:p w14:paraId="32F19EE8" w14:textId="77777777" w:rsidR="00D53331" w:rsidRPr="00D53331" w:rsidRDefault="00D53331">
            <w:pPr>
              <w:pStyle w:val="NormalWeb"/>
              <w:rPr>
                <w:rFonts w:ascii="Garamond" w:hAnsi="Garamond"/>
              </w:rPr>
            </w:pPr>
            <w:r w:rsidRPr="00D53331">
              <w:rPr>
                <w:rFonts w:ascii="Garamond" w:hAnsi="Garamond"/>
              </w:rPr>
              <w:t xml:space="preserve">In class, we will watch: </w:t>
            </w:r>
            <w:hyperlink r:id="rId195" w:tgtFrame="_blank" w:history="1">
              <w:r w:rsidRPr="00D53331">
                <w:rPr>
                  <w:rStyle w:val="Hyperlink"/>
                  <w:rFonts w:ascii="Garamond" w:eastAsia="Trebuchet MS" w:hAnsi="Garamond"/>
                </w:rPr>
                <w:t>The Women of Sarawak and Mindoro: The Invisible Battle of Climate Change</w:t>
              </w:r>
            </w:hyperlink>
            <w:r w:rsidRPr="00D53331">
              <w:rPr>
                <w:rFonts w:ascii="Garamond" w:hAnsi="Garamond"/>
              </w:rPr>
              <w:t xml:space="preserve"> (7:21)</w:t>
            </w:r>
          </w:p>
          <w:p w14:paraId="7A6A095D"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50F621E1" w14:textId="77777777" w:rsidR="00D53331" w:rsidRPr="00D53331" w:rsidRDefault="00D53331">
            <w:pPr>
              <w:pStyle w:val="NormalWeb"/>
              <w:rPr>
                <w:rFonts w:ascii="Garamond" w:hAnsi="Garamond"/>
              </w:rPr>
            </w:pPr>
            <w:r w:rsidRPr="00D53331">
              <w:rPr>
                <w:rFonts w:ascii="Garamond" w:hAnsi="Garamond"/>
              </w:rPr>
              <w:t>Discussion Questions (</w:t>
            </w:r>
            <w:hyperlink r:id="rId196" w:tgtFrame="_blank"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0D7EA090" w14:textId="77777777" w:rsidR="00D53331" w:rsidRPr="00D53331" w:rsidRDefault="00D53331" w:rsidP="00D53331">
            <w:pPr>
              <w:numPr>
                <w:ilvl w:val="0"/>
                <w:numId w:val="36"/>
              </w:numPr>
              <w:spacing w:before="100" w:beforeAutospacing="1" w:after="100" w:afterAutospacing="1"/>
              <w:rPr>
                <w:rFonts w:ascii="Garamond" w:hAnsi="Garamond"/>
              </w:rPr>
            </w:pPr>
            <w:r w:rsidRPr="00D53331">
              <w:rPr>
                <w:rFonts w:ascii="Garamond" w:hAnsi="Garamond"/>
              </w:rPr>
              <w:t>What are three ways climate change impacts SRR and SRH?</w:t>
            </w:r>
          </w:p>
          <w:p w14:paraId="4DE27666" w14:textId="77777777" w:rsidR="00D53331" w:rsidRPr="00D53331" w:rsidRDefault="00D53331" w:rsidP="00D53331">
            <w:pPr>
              <w:numPr>
                <w:ilvl w:val="0"/>
                <w:numId w:val="36"/>
              </w:numPr>
              <w:spacing w:before="100" w:beforeAutospacing="1" w:after="100" w:afterAutospacing="1"/>
              <w:rPr>
                <w:rFonts w:ascii="Garamond" w:hAnsi="Garamond"/>
              </w:rPr>
            </w:pPr>
            <w:r w:rsidRPr="00D53331">
              <w:rPr>
                <w:rFonts w:ascii="Garamond" w:hAnsi="Garamond"/>
              </w:rPr>
              <w:t>What are three barriers to alleviating the situation?</w:t>
            </w:r>
          </w:p>
          <w:p w14:paraId="03E508D7" w14:textId="77777777" w:rsidR="00D53331" w:rsidRPr="00D53331" w:rsidRDefault="00D53331" w:rsidP="00D53331">
            <w:pPr>
              <w:numPr>
                <w:ilvl w:val="0"/>
                <w:numId w:val="36"/>
              </w:numPr>
              <w:spacing w:before="100" w:beforeAutospacing="1" w:after="100" w:afterAutospacing="1"/>
              <w:rPr>
                <w:rFonts w:ascii="Garamond" w:hAnsi="Garamond"/>
              </w:rPr>
            </w:pPr>
            <w:r w:rsidRPr="00D53331">
              <w:rPr>
                <w:rFonts w:ascii="Garamond" w:hAnsi="Garamond"/>
              </w:rPr>
              <w:t>What are three solutions?</w:t>
            </w:r>
          </w:p>
          <w:p w14:paraId="0490D529" w14:textId="77777777" w:rsidR="00D53331" w:rsidRPr="00D53331" w:rsidRDefault="00D53331" w:rsidP="00D53331">
            <w:pPr>
              <w:numPr>
                <w:ilvl w:val="0"/>
                <w:numId w:val="36"/>
              </w:numPr>
              <w:spacing w:before="100" w:beforeAutospacing="1" w:after="100" w:afterAutospacing="1"/>
              <w:rPr>
                <w:rFonts w:ascii="Garamond" w:hAnsi="Garamond"/>
              </w:rPr>
            </w:pPr>
            <w:r w:rsidRPr="00D53331">
              <w:rPr>
                <w:rFonts w:ascii="Garamond" w:hAnsi="Garamond"/>
              </w:rPr>
              <w:t>Why is a gendered approach critical for analyzing health issues that affect male and female bodies in the same way?</w:t>
            </w:r>
          </w:p>
        </w:tc>
      </w:tr>
      <w:tr w:rsidR="00D53331" w:rsidRPr="00D53331" w14:paraId="6003A917" w14:textId="77777777" w:rsidTr="00D53331">
        <w:trPr>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28B15D91" w14:textId="77777777" w:rsidR="00D53331" w:rsidRPr="00D53331" w:rsidRDefault="00D53331">
            <w:pPr>
              <w:pStyle w:val="NormalWeb"/>
              <w:rPr>
                <w:rFonts w:ascii="Garamond" w:hAnsi="Garamond"/>
              </w:rPr>
            </w:pPr>
            <w:r w:rsidRPr="00D53331">
              <w:rPr>
                <w:rFonts w:ascii="Garamond" w:hAnsi="Garamond"/>
              </w:rPr>
              <w:lastRenderedPageBreak/>
              <w:t>11/26</w:t>
            </w:r>
          </w:p>
        </w:tc>
        <w:tc>
          <w:tcPr>
            <w:tcW w:w="4698" w:type="pct"/>
            <w:tcBorders>
              <w:top w:val="outset" w:sz="6" w:space="0" w:color="auto"/>
              <w:left w:val="outset" w:sz="6" w:space="0" w:color="auto"/>
              <w:bottom w:val="outset" w:sz="6" w:space="0" w:color="auto"/>
              <w:right w:val="outset" w:sz="6" w:space="0" w:color="auto"/>
            </w:tcBorders>
            <w:vAlign w:val="center"/>
            <w:hideMark/>
          </w:tcPr>
          <w:p w14:paraId="375F59C5" w14:textId="77777777" w:rsidR="00D53331" w:rsidRPr="00D53331" w:rsidRDefault="00D53331">
            <w:pPr>
              <w:pStyle w:val="NormalWeb"/>
              <w:rPr>
                <w:rFonts w:ascii="Garamond" w:hAnsi="Garamond"/>
              </w:rPr>
            </w:pPr>
            <w:r w:rsidRPr="00D53331">
              <w:rPr>
                <w:rStyle w:val="Strong"/>
                <w:rFonts w:ascii="Garamond" w:eastAsia="Trebuchet MS" w:hAnsi="Garamond"/>
              </w:rPr>
              <w:t>No Class, Thanksgiving</w:t>
            </w:r>
          </w:p>
        </w:tc>
      </w:tr>
      <w:tr w:rsidR="00D53331" w:rsidRPr="00D53331" w14:paraId="3AE5B304" w14:textId="77777777" w:rsidTr="00D53331">
        <w:trPr>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77ABEFC" w14:textId="77777777" w:rsidR="00D53331" w:rsidRPr="00D53331" w:rsidRDefault="00D53331">
            <w:pPr>
              <w:pStyle w:val="NormalWeb"/>
              <w:rPr>
                <w:rFonts w:ascii="Garamond" w:hAnsi="Garamond"/>
              </w:rPr>
            </w:pPr>
            <w:r w:rsidRPr="00D53331">
              <w:rPr>
                <w:rFonts w:ascii="Garamond" w:hAnsi="Garamond"/>
              </w:rPr>
              <w:t>W14</w:t>
            </w:r>
          </w:p>
        </w:tc>
        <w:tc>
          <w:tcPr>
            <w:tcW w:w="4698" w:type="pct"/>
            <w:tcBorders>
              <w:top w:val="outset" w:sz="6" w:space="0" w:color="auto"/>
              <w:left w:val="outset" w:sz="6" w:space="0" w:color="auto"/>
              <w:bottom w:val="outset" w:sz="6" w:space="0" w:color="auto"/>
              <w:right w:val="outset" w:sz="6" w:space="0" w:color="auto"/>
            </w:tcBorders>
            <w:vAlign w:val="center"/>
            <w:hideMark/>
          </w:tcPr>
          <w:p w14:paraId="0AFD850B"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644E77F4" w14:textId="77777777" w:rsidTr="00D53331">
        <w:trPr>
          <w:trHeight w:val="292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191166E3" w14:textId="77777777" w:rsidR="00D53331" w:rsidRPr="00D53331" w:rsidRDefault="00D53331">
            <w:pPr>
              <w:pStyle w:val="NormalWeb"/>
              <w:rPr>
                <w:rFonts w:ascii="Garamond" w:hAnsi="Garamond"/>
              </w:rPr>
            </w:pPr>
            <w:r w:rsidRPr="00D53331">
              <w:rPr>
                <w:rFonts w:ascii="Garamond" w:hAnsi="Garamond"/>
              </w:rPr>
              <w:t>11/29</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BA4E26A" w14:textId="77777777" w:rsidR="00D53331" w:rsidRPr="00D53331" w:rsidRDefault="00D53331">
            <w:pPr>
              <w:pStyle w:val="NormalWeb"/>
              <w:rPr>
                <w:rFonts w:ascii="Garamond" w:hAnsi="Garamond"/>
              </w:rPr>
            </w:pPr>
            <w:r w:rsidRPr="00D53331">
              <w:rPr>
                <w:rStyle w:val="Strong"/>
                <w:rFonts w:ascii="Garamond" w:eastAsia="Trebuchet MS" w:hAnsi="Garamond"/>
              </w:rPr>
              <w:t>Americas</w:t>
            </w:r>
          </w:p>
          <w:p w14:paraId="0F8ECF15" w14:textId="77777777" w:rsidR="00D53331" w:rsidRPr="00D53331" w:rsidRDefault="00D53331">
            <w:pPr>
              <w:pStyle w:val="NormalWeb"/>
              <w:rPr>
                <w:rFonts w:ascii="Garamond" w:hAnsi="Garamond"/>
              </w:rPr>
            </w:pPr>
            <w:r w:rsidRPr="00D53331">
              <w:rPr>
                <w:rFonts w:ascii="Garamond" w:hAnsi="Garamond"/>
              </w:rPr>
              <w:t>READING</w:t>
            </w:r>
          </w:p>
          <w:p w14:paraId="74AB128C" w14:textId="77777777" w:rsidR="00D53331" w:rsidRPr="00D53331" w:rsidRDefault="00D53331">
            <w:pPr>
              <w:pStyle w:val="NormalWeb"/>
              <w:rPr>
                <w:rFonts w:ascii="Garamond" w:hAnsi="Garamond"/>
              </w:rPr>
            </w:pPr>
            <w:r w:rsidRPr="00D53331">
              <w:rPr>
                <w:rFonts w:ascii="Garamond" w:hAnsi="Garamond"/>
              </w:rPr>
              <w:t>WEDO. 2021.</w:t>
            </w:r>
            <w:hyperlink r:id="rId197" w:tgtFrame="_blank" w:tooltip="WEDO 2021 Gender, Climate, and Transport in the US.pdf" w:history="1">
              <w:r w:rsidRPr="00D53331">
                <w:rPr>
                  <w:rStyle w:val="Hyperlink"/>
                  <w:rFonts w:ascii="Garamond" w:eastAsia="Trebuchet MS" w:hAnsi="Garamond"/>
                </w:rPr>
                <w:t xml:space="preserve"> </w:t>
              </w:r>
              <w:r w:rsidRPr="00D53331">
                <w:rPr>
                  <w:rStyle w:val="Emphasis"/>
                  <w:rFonts w:ascii="Garamond" w:hAnsi="Garamond"/>
                  <w:color w:val="0000FF"/>
                  <w:u w:val="single"/>
                </w:rPr>
                <w:t>Gender, Climate, and Transport in the US</w:t>
              </w:r>
            </w:hyperlink>
            <w:r w:rsidRPr="00D53331">
              <w:rPr>
                <w:rStyle w:val="Emphasis"/>
                <w:rFonts w:ascii="Garamond" w:hAnsi="Garamond"/>
              </w:rPr>
              <w:t xml:space="preserve">. </w:t>
            </w:r>
            <w:r w:rsidRPr="00D53331">
              <w:rPr>
                <w:rFonts w:ascii="Garamond" w:hAnsi="Garamond"/>
              </w:rPr>
              <w:t>(20 pages)</w:t>
            </w:r>
          </w:p>
          <w:p w14:paraId="61F36E5B" w14:textId="77777777" w:rsidR="00D53331" w:rsidRPr="00D53331" w:rsidRDefault="00D53331">
            <w:pPr>
              <w:pStyle w:val="NormalWeb"/>
              <w:rPr>
                <w:rFonts w:ascii="Garamond" w:hAnsi="Garamond"/>
              </w:rPr>
            </w:pPr>
            <w:proofErr w:type="spellStart"/>
            <w:r w:rsidRPr="00D53331">
              <w:rPr>
                <w:rFonts w:ascii="Garamond" w:hAnsi="Garamond"/>
              </w:rPr>
              <w:t>InspriAction</w:t>
            </w:r>
            <w:proofErr w:type="spellEnd"/>
            <w:r w:rsidRPr="00D53331">
              <w:rPr>
                <w:rFonts w:ascii="Garamond" w:hAnsi="Garamond"/>
              </w:rPr>
              <w:t xml:space="preserve"> and Christian Aid. 2020. </w:t>
            </w:r>
            <w:r w:rsidRPr="00D53331">
              <w:rPr>
                <w:rStyle w:val="Emphasis"/>
                <w:rFonts w:ascii="Garamond" w:hAnsi="Garamond"/>
              </w:rPr>
              <w:t xml:space="preserve">The Dry Corridor in Central America: Integrating a Gender Perspective. </w:t>
            </w:r>
            <w:r w:rsidRPr="00D53331">
              <w:rPr>
                <w:rStyle w:val="Strong"/>
                <w:rFonts w:ascii="Garamond" w:eastAsia="Trebuchet MS" w:hAnsi="Garamond"/>
              </w:rPr>
              <w:t>**Pages 12-23.</w:t>
            </w:r>
          </w:p>
          <w:p w14:paraId="52DD8FAB"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18DD8191" w14:textId="77777777" w:rsidR="00D53331" w:rsidRPr="00D53331" w:rsidRDefault="00D53331">
            <w:pPr>
              <w:pStyle w:val="NormalWeb"/>
              <w:rPr>
                <w:rFonts w:ascii="Garamond" w:hAnsi="Garamond"/>
              </w:rPr>
            </w:pPr>
            <w:r w:rsidRPr="00D53331">
              <w:rPr>
                <w:rFonts w:ascii="Garamond" w:hAnsi="Garamond"/>
              </w:rPr>
              <w:t>Discussion Questions (</w:t>
            </w:r>
            <w:hyperlink r:id="rId198" w:tooltip="Americas"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04C0677A" w14:textId="77777777" w:rsidR="00D53331" w:rsidRPr="00D53331" w:rsidRDefault="00D53331">
            <w:pPr>
              <w:pStyle w:val="NormalWeb"/>
              <w:rPr>
                <w:rFonts w:ascii="Garamond" w:hAnsi="Garamond"/>
              </w:rPr>
            </w:pPr>
            <w:r w:rsidRPr="00D53331">
              <w:rPr>
                <w:rFonts w:ascii="Garamond" w:hAnsi="Garamond"/>
              </w:rPr>
              <w:t>TBA</w:t>
            </w:r>
          </w:p>
        </w:tc>
      </w:tr>
      <w:tr w:rsidR="00D53331" w:rsidRPr="00D53331" w14:paraId="661B1A6C" w14:textId="77777777" w:rsidTr="00D53331">
        <w:trPr>
          <w:trHeight w:val="295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15CB42B" w14:textId="77777777" w:rsidR="00D53331" w:rsidRPr="00D53331" w:rsidRDefault="00D53331">
            <w:pPr>
              <w:pStyle w:val="NormalWeb"/>
              <w:rPr>
                <w:rFonts w:ascii="Garamond" w:hAnsi="Garamond"/>
              </w:rPr>
            </w:pPr>
            <w:r w:rsidRPr="00D53331">
              <w:rPr>
                <w:rFonts w:ascii="Garamond" w:hAnsi="Garamond"/>
              </w:rPr>
              <w:t>12/1</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C789802" w14:textId="77777777" w:rsidR="00D53331" w:rsidRPr="00D53331" w:rsidRDefault="00D53331">
            <w:pPr>
              <w:pStyle w:val="NormalWeb"/>
              <w:rPr>
                <w:rFonts w:ascii="Garamond" w:hAnsi="Garamond"/>
              </w:rPr>
            </w:pPr>
            <w:r w:rsidRPr="00D53331">
              <w:rPr>
                <w:rStyle w:val="Strong"/>
                <w:rFonts w:ascii="Garamond" w:eastAsia="Trebuchet MS" w:hAnsi="Garamond"/>
              </w:rPr>
              <w:t>Central America: Climate Migration</w:t>
            </w:r>
          </w:p>
          <w:p w14:paraId="496C5C05" w14:textId="77777777" w:rsidR="00D53331" w:rsidRPr="00D53331" w:rsidRDefault="00D53331">
            <w:pPr>
              <w:pStyle w:val="NormalWeb"/>
              <w:rPr>
                <w:rFonts w:ascii="Garamond" w:hAnsi="Garamond"/>
              </w:rPr>
            </w:pPr>
            <w:r w:rsidRPr="00D53331">
              <w:rPr>
                <w:rFonts w:ascii="Garamond" w:hAnsi="Garamond"/>
              </w:rPr>
              <w:t>READING</w:t>
            </w:r>
          </w:p>
          <w:p w14:paraId="5D12F6BE" w14:textId="77777777" w:rsidR="00D53331" w:rsidRPr="00D53331" w:rsidRDefault="00D53331">
            <w:pPr>
              <w:pStyle w:val="NormalWeb"/>
              <w:rPr>
                <w:rFonts w:ascii="Garamond" w:hAnsi="Garamond"/>
              </w:rPr>
            </w:pPr>
            <w:proofErr w:type="spellStart"/>
            <w:r w:rsidRPr="00D53331">
              <w:rPr>
                <w:rFonts w:ascii="Garamond" w:hAnsi="Garamond"/>
              </w:rPr>
              <w:t>InspriAction</w:t>
            </w:r>
            <w:proofErr w:type="spellEnd"/>
            <w:r w:rsidRPr="00D53331">
              <w:rPr>
                <w:rFonts w:ascii="Garamond" w:hAnsi="Garamond"/>
              </w:rPr>
              <w:t xml:space="preserve"> and Christian Aid. 2020. </w:t>
            </w:r>
            <w:r w:rsidRPr="00D53331">
              <w:rPr>
                <w:rStyle w:val="Emphasis"/>
                <w:rFonts w:ascii="Garamond" w:hAnsi="Garamond"/>
              </w:rPr>
              <w:t xml:space="preserve">The Dry Corridor in Central America: Integrating a Gender Perspective. </w:t>
            </w:r>
            <w:r w:rsidRPr="00D53331">
              <w:rPr>
                <w:rStyle w:val="Strong"/>
                <w:rFonts w:ascii="Garamond" w:eastAsia="Trebuchet MS" w:hAnsi="Garamond"/>
              </w:rPr>
              <w:t>**Pages 24-29, choose one: Nicaragua, Honduras, or El Salvador (each 6 pages), Guatemala (3 pages), 56-69.</w:t>
            </w:r>
          </w:p>
          <w:p w14:paraId="3B90C971" w14:textId="77777777" w:rsidR="00D53331" w:rsidRPr="00D53331" w:rsidRDefault="00D53331">
            <w:pPr>
              <w:pStyle w:val="NormalWeb"/>
              <w:rPr>
                <w:rFonts w:ascii="Garamond" w:hAnsi="Garamond"/>
              </w:rPr>
            </w:pPr>
            <w:r w:rsidRPr="00D53331">
              <w:rPr>
                <w:rFonts w:ascii="Garamond" w:hAnsi="Garamond"/>
                <w:shd w:val="clear" w:color="auto" w:fill="ECCAFA"/>
              </w:rPr>
              <w:t>ASSIGNMENT</w:t>
            </w:r>
          </w:p>
          <w:p w14:paraId="3C8CB58A" w14:textId="77777777" w:rsidR="00D53331" w:rsidRPr="00D53331" w:rsidRDefault="00D53331">
            <w:pPr>
              <w:pStyle w:val="NormalWeb"/>
              <w:rPr>
                <w:rFonts w:ascii="Garamond" w:hAnsi="Garamond"/>
              </w:rPr>
            </w:pPr>
            <w:r w:rsidRPr="00D53331">
              <w:rPr>
                <w:rFonts w:ascii="Garamond" w:hAnsi="Garamond"/>
              </w:rPr>
              <w:t>Discussion Question (</w:t>
            </w:r>
            <w:hyperlink r:id="rId199" w:tooltip="Central America: Climate Migration"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7D1D3F87" w14:textId="77777777" w:rsidR="00D53331" w:rsidRPr="00D53331" w:rsidRDefault="00D53331" w:rsidP="00D53331">
            <w:pPr>
              <w:numPr>
                <w:ilvl w:val="0"/>
                <w:numId w:val="37"/>
              </w:numPr>
              <w:spacing w:before="100" w:beforeAutospacing="1" w:after="100" w:afterAutospacing="1"/>
              <w:rPr>
                <w:rFonts w:ascii="Garamond" w:hAnsi="Garamond"/>
              </w:rPr>
            </w:pPr>
            <w:r w:rsidRPr="00D53331">
              <w:rPr>
                <w:rFonts w:ascii="Garamond" w:hAnsi="Garamond"/>
              </w:rPr>
              <w:t>Considering the whole report, what do you want to learn more about? (</w:t>
            </w:r>
            <w:proofErr w:type="gramStart"/>
            <w:r w:rsidRPr="00D53331">
              <w:rPr>
                <w:rFonts w:ascii="Garamond" w:hAnsi="Garamond"/>
              </w:rPr>
              <w:t>e.g.</w:t>
            </w:r>
            <w:proofErr w:type="gramEnd"/>
            <w:r w:rsidRPr="00D53331">
              <w:rPr>
                <w:rFonts w:ascii="Garamond" w:hAnsi="Garamond"/>
              </w:rPr>
              <w:t xml:space="preserve"> were there concepts/agencies/programs mentioned in the reading that you haven't heard of? are you eager for more on the problems or solutions?)</w:t>
            </w:r>
          </w:p>
        </w:tc>
      </w:tr>
      <w:tr w:rsidR="00D53331" w:rsidRPr="00D53331" w14:paraId="580AE5EC"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8D18F28" w14:textId="77777777" w:rsidR="00D53331" w:rsidRPr="00D53331" w:rsidRDefault="00D53331">
            <w:pPr>
              <w:pStyle w:val="NormalWeb"/>
              <w:rPr>
                <w:rFonts w:ascii="Garamond" w:hAnsi="Garamond"/>
              </w:rPr>
            </w:pPr>
            <w:r w:rsidRPr="00D53331">
              <w:rPr>
                <w:rFonts w:ascii="Garamond" w:hAnsi="Garamond"/>
              </w:rPr>
              <w:lastRenderedPageBreak/>
              <w:t>12/3</w:t>
            </w:r>
          </w:p>
        </w:tc>
        <w:tc>
          <w:tcPr>
            <w:tcW w:w="4698" w:type="pct"/>
            <w:tcBorders>
              <w:top w:val="outset" w:sz="6" w:space="0" w:color="auto"/>
              <w:left w:val="outset" w:sz="6" w:space="0" w:color="auto"/>
              <w:bottom w:val="outset" w:sz="6" w:space="0" w:color="auto"/>
              <w:right w:val="outset" w:sz="6" w:space="0" w:color="auto"/>
            </w:tcBorders>
            <w:vAlign w:val="center"/>
            <w:hideMark/>
          </w:tcPr>
          <w:p w14:paraId="5A6DB6EA" w14:textId="77777777" w:rsidR="00D53331" w:rsidRPr="00D53331" w:rsidRDefault="00D53331">
            <w:pPr>
              <w:pStyle w:val="NormalWeb"/>
              <w:rPr>
                <w:rFonts w:ascii="Garamond" w:hAnsi="Garamond"/>
              </w:rPr>
            </w:pPr>
            <w:r w:rsidRPr="00D53331">
              <w:rPr>
                <w:rStyle w:val="Strong"/>
                <w:rFonts w:ascii="Garamond" w:eastAsia="Trebuchet MS" w:hAnsi="Garamond"/>
              </w:rPr>
              <w:t>Climate Change and Masculinities</w:t>
            </w:r>
          </w:p>
          <w:p w14:paraId="3E0F107D" w14:textId="77777777" w:rsidR="00D53331" w:rsidRPr="00D53331" w:rsidRDefault="00D53331">
            <w:pPr>
              <w:pStyle w:val="NormalWeb"/>
              <w:rPr>
                <w:rFonts w:ascii="Garamond" w:hAnsi="Garamond"/>
              </w:rPr>
            </w:pPr>
            <w:r w:rsidRPr="00D53331">
              <w:rPr>
                <w:rFonts w:ascii="Garamond" w:hAnsi="Garamond"/>
              </w:rPr>
              <w:t>READING</w:t>
            </w:r>
          </w:p>
          <w:p w14:paraId="62F87150" w14:textId="77777777" w:rsidR="00D53331" w:rsidRPr="00D53331" w:rsidRDefault="00150F4B">
            <w:pPr>
              <w:pStyle w:val="NormalWeb"/>
              <w:rPr>
                <w:rFonts w:ascii="Garamond" w:hAnsi="Garamond"/>
              </w:rPr>
            </w:pPr>
            <w:hyperlink r:id="rId200" w:tooltip="Vinyeta, Whyte, and Lynn. 2016. Indigenous Masculinities in a Changing Climate.pdf" w:history="1">
              <w:proofErr w:type="spellStart"/>
              <w:r w:rsidR="00D53331" w:rsidRPr="00D53331">
                <w:rPr>
                  <w:rStyle w:val="Hyperlink"/>
                  <w:rFonts w:ascii="Garamond" w:eastAsia="Trebuchet MS" w:hAnsi="Garamond"/>
                </w:rPr>
                <w:t>Vinyeta</w:t>
              </w:r>
              <w:proofErr w:type="spellEnd"/>
              <w:r w:rsidR="00D53331" w:rsidRPr="00D53331">
                <w:rPr>
                  <w:rStyle w:val="Hyperlink"/>
                  <w:rFonts w:ascii="Garamond" w:eastAsia="Trebuchet MS" w:hAnsi="Garamond"/>
                </w:rPr>
                <w:t xml:space="preserve">, Kirsten, Kyle </w:t>
              </w:r>
              <w:proofErr w:type="spellStart"/>
              <w:r w:rsidR="00D53331" w:rsidRPr="00D53331">
                <w:rPr>
                  <w:rStyle w:val="Hyperlink"/>
                  <w:rFonts w:ascii="Garamond" w:eastAsia="Trebuchet MS" w:hAnsi="Garamond"/>
                </w:rPr>
                <w:t>Powys</w:t>
              </w:r>
              <w:proofErr w:type="spellEnd"/>
              <w:r w:rsidR="00D53331" w:rsidRPr="00D53331">
                <w:rPr>
                  <w:rStyle w:val="Hyperlink"/>
                  <w:rFonts w:ascii="Garamond" w:eastAsia="Trebuchet MS" w:hAnsi="Garamond"/>
                </w:rPr>
                <w:t xml:space="preserve"> Whyte, and Kathy Lynn. 2016</w:t>
              </w:r>
            </w:hyperlink>
            <w:r w:rsidR="00D53331" w:rsidRPr="00D53331">
              <w:rPr>
                <w:rFonts w:ascii="Garamond" w:hAnsi="Garamond"/>
              </w:rPr>
              <w:t xml:space="preserve">. Indigenous Masculinities in a Changing Climate: Vulnerability and Resilience in the United States. In </w:t>
            </w:r>
            <w:r w:rsidR="00D53331" w:rsidRPr="00D53331">
              <w:rPr>
                <w:rStyle w:val="Emphasis"/>
                <w:rFonts w:ascii="Garamond" w:hAnsi="Garamond"/>
              </w:rPr>
              <w:t xml:space="preserve">Men, Masculinities and Disaster. </w:t>
            </w:r>
            <w:r w:rsidR="00D53331" w:rsidRPr="00D53331">
              <w:rPr>
                <w:rFonts w:ascii="Garamond" w:hAnsi="Garamond"/>
              </w:rPr>
              <w:t xml:space="preserve">Edited by Elaine </w:t>
            </w:r>
            <w:proofErr w:type="spellStart"/>
            <w:r w:rsidR="00D53331" w:rsidRPr="00D53331">
              <w:rPr>
                <w:rFonts w:ascii="Garamond" w:hAnsi="Garamond"/>
              </w:rPr>
              <w:t>Enarson</w:t>
            </w:r>
            <w:proofErr w:type="spellEnd"/>
            <w:r w:rsidR="00D53331" w:rsidRPr="00D53331">
              <w:rPr>
                <w:rFonts w:ascii="Garamond" w:hAnsi="Garamond"/>
              </w:rPr>
              <w:t xml:space="preserve"> and Bob Pease. Routledge.</w:t>
            </w:r>
          </w:p>
          <w:p w14:paraId="701FE519" w14:textId="77777777" w:rsidR="00D53331" w:rsidRPr="00D53331" w:rsidRDefault="00150F4B">
            <w:pPr>
              <w:pStyle w:val="NormalWeb"/>
              <w:rPr>
                <w:rFonts w:ascii="Garamond" w:hAnsi="Garamond"/>
              </w:rPr>
            </w:pPr>
            <w:hyperlink r:id="rId201" w:tooltip="Fleming 2017.pdf" w:history="1">
              <w:r w:rsidR="00D53331" w:rsidRPr="00D53331">
                <w:rPr>
                  <w:rStyle w:val="Hyperlink"/>
                  <w:rFonts w:ascii="Garamond" w:eastAsia="Trebuchet MS" w:hAnsi="Garamond"/>
                </w:rPr>
                <w:t>Fleming, Jim. 2017</w:t>
              </w:r>
            </w:hyperlink>
            <w:r w:rsidR="00D53331" w:rsidRPr="00D53331">
              <w:rPr>
                <w:rFonts w:ascii="Garamond" w:hAnsi="Garamond"/>
              </w:rPr>
              <w:t>. Excuse Us, While We Fix the Sky: WEIRD Supermen and Climate Engineering. </w:t>
            </w:r>
            <w:r w:rsidR="00D53331" w:rsidRPr="00D53331">
              <w:rPr>
                <w:rStyle w:val="Emphasis"/>
                <w:rFonts w:ascii="Garamond" w:hAnsi="Garamond"/>
              </w:rPr>
              <w:t>RCC Perspectives,</w:t>
            </w:r>
            <w:r w:rsidR="00D53331" w:rsidRPr="00D53331">
              <w:rPr>
                <w:rFonts w:ascii="Garamond" w:hAnsi="Garamond"/>
              </w:rPr>
              <w:t xml:space="preserve"> (4), 23-28. Retrieved from </w:t>
            </w:r>
            <w:hyperlink r:id="rId202" w:history="1">
              <w:r w:rsidR="00D53331" w:rsidRPr="00D53331">
                <w:rPr>
                  <w:rStyle w:val="Hyperlink"/>
                  <w:rFonts w:ascii="Garamond" w:eastAsia="Trebuchet MS" w:hAnsi="Garamond"/>
                </w:rPr>
                <w:t>http://www.jstor.org/stable/26241451</w:t>
              </w:r>
            </w:hyperlink>
          </w:p>
          <w:p w14:paraId="12A4E486" w14:textId="77777777" w:rsidR="00D53331" w:rsidRPr="00D53331" w:rsidRDefault="00150F4B">
            <w:pPr>
              <w:pStyle w:val="NormalWeb"/>
              <w:rPr>
                <w:rFonts w:ascii="Garamond" w:hAnsi="Garamond"/>
              </w:rPr>
            </w:pPr>
            <w:hyperlink r:id="rId203" w:tooltip="Gonda 2017.pdf" w:history="1">
              <w:r w:rsidR="00D53331" w:rsidRPr="00D53331">
                <w:rPr>
                  <w:rStyle w:val="Hyperlink"/>
                  <w:rFonts w:ascii="Garamond" w:eastAsia="Trebuchet MS" w:hAnsi="Garamond"/>
                </w:rPr>
                <w:t>Gonda, Noémi. 2017</w:t>
              </w:r>
            </w:hyperlink>
            <w:r w:rsidR="00D53331" w:rsidRPr="00D53331">
              <w:rPr>
                <w:rFonts w:ascii="Garamond" w:hAnsi="Garamond"/>
              </w:rPr>
              <w:t>. "Rural Masculinities in Tension: Barriers to Climate Change Adaptation in Nicaragua." </w:t>
            </w:r>
            <w:r w:rsidR="00D53331" w:rsidRPr="00D53331">
              <w:rPr>
                <w:rStyle w:val="Emphasis"/>
                <w:rFonts w:ascii="Garamond" w:hAnsi="Garamond"/>
              </w:rPr>
              <w:t>RCC Perspectives</w:t>
            </w:r>
            <w:r w:rsidR="00D53331" w:rsidRPr="00D53331">
              <w:rPr>
                <w:rFonts w:ascii="Garamond" w:hAnsi="Garamond"/>
              </w:rPr>
              <w:t xml:space="preserve">, no. 4: 69-76. </w:t>
            </w:r>
            <w:hyperlink r:id="rId204" w:history="1">
              <w:r w:rsidR="00D53331" w:rsidRPr="00D53331">
                <w:rPr>
                  <w:rStyle w:val="Hyperlink"/>
                  <w:rFonts w:ascii="Garamond" w:eastAsia="Trebuchet MS" w:hAnsi="Garamond"/>
                </w:rPr>
                <w:t>http://www.jstor.org/stable/26241457</w:t>
              </w:r>
            </w:hyperlink>
            <w:r w:rsidR="00D53331" w:rsidRPr="00D53331">
              <w:rPr>
                <w:rFonts w:ascii="Garamond" w:hAnsi="Garamond"/>
              </w:rPr>
              <w:t>.</w:t>
            </w:r>
          </w:p>
          <w:p w14:paraId="5ADFA6A5" w14:textId="77777777" w:rsidR="00D53331" w:rsidRPr="00D53331" w:rsidRDefault="00150F4B">
            <w:pPr>
              <w:pStyle w:val="NormalWeb"/>
              <w:rPr>
                <w:rFonts w:ascii="Garamond" w:hAnsi="Garamond"/>
              </w:rPr>
            </w:pPr>
            <w:hyperlink r:id="rId205" w:tooltip="Chan and Chunrow 2017.pdf" w:history="1">
              <w:r w:rsidR="00D53331" w:rsidRPr="00D53331">
                <w:rPr>
                  <w:rStyle w:val="Hyperlink"/>
                  <w:rFonts w:ascii="Garamond" w:eastAsia="Trebuchet MS" w:hAnsi="Garamond"/>
                </w:rPr>
                <w:t>Chan, Jody, and Curnow, Joe. 2017</w:t>
              </w:r>
            </w:hyperlink>
            <w:r w:rsidR="00D53331" w:rsidRPr="00D53331">
              <w:rPr>
                <w:rFonts w:ascii="Garamond" w:hAnsi="Garamond"/>
              </w:rPr>
              <w:t>. Taking Up Space: Men, Masculinity, and the Student Climate Movement. </w:t>
            </w:r>
            <w:r w:rsidR="00D53331" w:rsidRPr="00D53331">
              <w:rPr>
                <w:rStyle w:val="Emphasis"/>
                <w:rFonts w:ascii="Garamond" w:hAnsi="Garamond"/>
              </w:rPr>
              <w:t>RCC Perspectives,</w:t>
            </w:r>
            <w:r w:rsidR="00D53331" w:rsidRPr="00D53331">
              <w:rPr>
                <w:rFonts w:ascii="Garamond" w:hAnsi="Garamond"/>
              </w:rPr>
              <w:t xml:space="preserve"> (4), 77-86. Retrieved from </w:t>
            </w:r>
            <w:hyperlink r:id="rId206" w:history="1">
              <w:r w:rsidR="00D53331" w:rsidRPr="00D53331">
                <w:rPr>
                  <w:rStyle w:val="Hyperlink"/>
                  <w:rFonts w:ascii="Garamond" w:eastAsia="Trebuchet MS" w:hAnsi="Garamond"/>
                </w:rPr>
                <w:t>http://www.jstor.org/stable/26241458</w:t>
              </w:r>
            </w:hyperlink>
          </w:p>
          <w:p w14:paraId="5108EA19" w14:textId="77777777" w:rsidR="00D53331" w:rsidRPr="00D53331" w:rsidRDefault="00D53331">
            <w:pPr>
              <w:pStyle w:val="NormalWeb"/>
              <w:rPr>
                <w:rFonts w:ascii="Garamond" w:hAnsi="Garamond"/>
              </w:rPr>
            </w:pPr>
            <w:r w:rsidRPr="00D53331">
              <w:rPr>
                <w:rFonts w:ascii="Garamond" w:hAnsi="Garamond"/>
              </w:rPr>
              <w:t>In class: Masculinities and climate change questions</w:t>
            </w:r>
          </w:p>
          <w:p w14:paraId="5E0998F9" w14:textId="77777777" w:rsidR="00D53331" w:rsidRPr="00D53331" w:rsidRDefault="00D53331">
            <w:pPr>
              <w:pStyle w:val="NormalWeb"/>
              <w:rPr>
                <w:rFonts w:ascii="Garamond" w:hAnsi="Garamond"/>
              </w:rPr>
            </w:pPr>
            <w:proofErr w:type="spellStart"/>
            <w:r w:rsidRPr="00D53331">
              <w:rPr>
                <w:rFonts w:ascii="Garamond" w:hAnsi="Garamond"/>
                <w:shd w:val="clear" w:color="auto" w:fill="ECCAFA"/>
              </w:rPr>
              <w:t>ASSIGNMENT</w:t>
            </w:r>
            <w:hyperlink r:id="rId207" w:tgtFrame="_blank" w:history="1">
              <w:r w:rsidRPr="00D53331">
                <w:rPr>
                  <w:rStyle w:val="Hyperlink"/>
                  <w:rFonts w:ascii="Garamond" w:eastAsia="Trebuchet MS" w:hAnsi="Garamond"/>
                  <w:shd w:val="clear" w:color="auto" w:fill="ECCAFA"/>
                </w:rPr>
                <w:t>Climate</w:t>
              </w:r>
              <w:proofErr w:type="spellEnd"/>
              <w:r w:rsidRPr="00D53331">
                <w:rPr>
                  <w:rStyle w:val="Hyperlink"/>
                  <w:rFonts w:ascii="Garamond" w:eastAsia="Trebuchet MS" w:hAnsi="Garamond"/>
                  <w:shd w:val="clear" w:color="auto" w:fill="ECCAFA"/>
                </w:rPr>
                <w:t xml:space="preserve"> Change and Masculinities Questions.docx</w:t>
              </w:r>
            </w:hyperlink>
          </w:p>
          <w:p w14:paraId="313E64C5" w14:textId="77777777" w:rsidR="00D53331" w:rsidRPr="00D53331" w:rsidRDefault="00D53331">
            <w:pPr>
              <w:pStyle w:val="NormalWeb"/>
              <w:rPr>
                <w:rFonts w:ascii="Garamond" w:hAnsi="Garamond"/>
              </w:rPr>
            </w:pPr>
            <w:r w:rsidRPr="00D53331">
              <w:rPr>
                <w:rFonts w:ascii="Garamond" w:hAnsi="Garamond"/>
              </w:rPr>
              <w:t>Discussion Question (</w:t>
            </w:r>
            <w:hyperlink r:id="rId208" w:tgtFrame="_blank" w:history="1">
              <w:r w:rsidRPr="00D53331">
                <w:rPr>
                  <w:rStyle w:val="Hyperlink"/>
                  <w:rFonts w:ascii="Garamond" w:eastAsia="Trebuchet MS" w:hAnsi="Garamond"/>
                </w:rPr>
                <w:t>post</w:t>
              </w:r>
            </w:hyperlink>
            <w:r w:rsidRPr="00D53331">
              <w:rPr>
                <w:rFonts w:ascii="Garamond" w:hAnsi="Garamond"/>
              </w:rPr>
              <w:t xml:space="preserve"> on Canvas </w:t>
            </w:r>
            <w:r w:rsidRPr="00D53331">
              <w:rPr>
                <w:rStyle w:val="Strong"/>
                <w:rFonts w:ascii="Garamond" w:eastAsia="Trebuchet MS" w:hAnsi="Garamond"/>
              </w:rPr>
              <w:t>before class</w:t>
            </w:r>
            <w:r w:rsidRPr="00D53331">
              <w:rPr>
                <w:rFonts w:ascii="Garamond" w:hAnsi="Garamond"/>
              </w:rPr>
              <w:t>):</w:t>
            </w:r>
          </w:p>
          <w:p w14:paraId="41ACAB04" w14:textId="77777777" w:rsidR="00D53331" w:rsidRPr="00D53331" w:rsidRDefault="00D53331">
            <w:pPr>
              <w:pStyle w:val="NormalWeb"/>
              <w:rPr>
                <w:rFonts w:ascii="Garamond" w:hAnsi="Garamond"/>
              </w:rPr>
            </w:pPr>
            <w:r w:rsidRPr="00D53331">
              <w:rPr>
                <w:rFonts w:ascii="Garamond" w:hAnsi="Garamond"/>
              </w:rPr>
              <w:t>1. Identify and explain what you see as the most important point for each article.</w:t>
            </w:r>
          </w:p>
          <w:p w14:paraId="18297CF1" w14:textId="77777777" w:rsidR="00D53331" w:rsidRPr="00D53331" w:rsidRDefault="00D53331">
            <w:pPr>
              <w:pStyle w:val="NormalWeb"/>
              <w:rPr>
                <w:rFonts w:ascii="Garamond" w:hAnsi="Garamond"/>
              </w:rPr>
            </w:pPr>
            <w:r w:rsidRPr="00D53331">
              <w:rPr>
                <w:rFonts w:ascii="Garamond" w:hAnsi="Garamond"/>
              </w:rPr>
              <w:t>Further Reading</w:t>
            </w:r>
          </w:p>
          <w:p w14:paraId="0AAADDC8" w14:textId="77777777" w:rsidR="00D53331" w:rsidRPr="00D53331" w:rsidRDefault="00D53331">
            <w:pPr>
              <w:pStyle w:val="NormalWeb"/>
              <w:rPr>
                <w:rFonts w:ascii="Garamond" w:hAnsi="Garamond"/>
              </w:rPr>
            </w:pPr>
            <w:r w:rsidRPr="00D53331">
              <w:rPr>
                <w:rFonts w:ascii="Garamond" w:hAnsi="Garamond"/>
              </w:rPr>
              <w:t xml:space="preserve">Men Engage Alliance. </w:t>
            </w:r>
            <w:hyperlink r:id="rId209" w:tgtFrame="_blank" w:history="1">
              <w:r w:rsidRPr="00D53331">
                <w:rPr>
                  <w:rStyle w:val="Hyperlink"/>
                  <w:rFonts w:ascii="Garamond" w:eastAsia="Trebuchet MS" w:hAnsi="Garamond"/>
                </w:rPr>
                <w:t>Men, Masculinities &amp; Climate Change: A Discussion Paper.</w:t>
              </w:r>
            </w:hyperlink>
          </w:p>
        </w:tc>
      </w:tr>
      <w:tr w:rsidR="00D53331" w:rsidRPr="00D53331" w14:paraId="2368FC1B"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35236547" w14:textId="77777777" w:rsidR="00D53331" w:rsidRPr="00D53331" w:rsidRDefault="00D53331">
            <w:pPr>
              <w:pStyle w:val="NormalWeb"/>
              <w:rPr>
                <w:rFonts w:ascii="Garamond" w:hAnsi="Garamond"/>
              </w:rPr>
            </w:pPr>
            <w:r w:rsidRPr="00D53331">
              <w:rPr>
                <w:rFonts w:ascii="Garamond" w:hAnsi="Garamond"/>
              </w:rPr>
              <w:t>W 15</w:t>
            </w:r>
          </w:p>
        </w:tc>
        <w:tc>
          <w:tcPr>
            <w:tcW w:w="4698" w:type="pct"/>
            <w:tcBorders>
              <w:top w:val="outset" w:sz="6" w:space="0" w:color="auto"/>
              <w:left w:val="outset" w:sz="6" w:space="0" w:color="auto"/>
              <w:bottom w:val="outset" w:sz="6" w:space="0" w:color="auto"/>
              <w:right w:val="outset" w:sz="6" w:space="0" w:color="auto"/>
            </w:tcBorders>
            <w:vAlign w:val="center"/>
            <w:hideMark/>
          </w:tcPr>
          <w:p w14:paraId="29F126C4" w14:textId="77777777" w:rsidR="00D53331" w:rsidRPr="00D53331" w:rsidRDefault="00D53331">
            <w:pPr>
              <w:pStyle w:val="NormalWeb"/>
              <w:rPr>
                <w:rFonts w:ascii="Garamond" w:hAnsi="Garamond"/>
              </w:rPr>
            </w:pPr>
            <w:r w:rsidRPr="00D53331">
              <w:rPr>
                <w:rStyle w:val="Strong"/>
                <w:rFonts w:ascii="Garamond" w:eastAsia="Trebuchet MS" w:hAnsi="Garamond"/>
              </w:rPr>
              <w:t> </w:t>
            </w:r>
          </w:p>
        </w:tc>
      </w:tr>
      <w:tr w:rsidR="00D53331" w:rsidRPr="00D53331" w14:paraId="50CB0018"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0D9C558E" w14:textId="77777777" w:rsidR="00D53331" w:rsidRPr="00D53331" w:rsidRDefault="00D53331">
            <w:pPr>
              <w:pStyle w:val="NormalWeb"/>
              <w:rPr>
                <w:rFonts w:ascii="Garamond" w:hAnsi="Garamond"/>
              </w:rPr>
            </w:pPr>
            <w:r w:rsidRPr="00D53331">
              <w:rPr>
                <w:rFonts w:ascii="Garamond" w:hAnsi="Garamond"/>
              </w:rPr>
              <w:t>12/6</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18ACF79" w14:textId="77777777" w:rsidR="00D53331" w:rsidRPr="00D53331" w:rsidRDefault="00D53331">
            <w:pPr>
              <w:pStyle w:val="NormalWeb"/>
              <w:rPr>
                <w:rFonts w:ascii="Garamond" w:hAnsi="Garamond"/>
              </w:rPr>
            </w:pPr>
            <w:r w:rsidRPr="00D53331">
              <w:rPr>
                <w:rStyle w:val="Strong"/>
                <w:rFonts w:ascii="Garamond" w:eastAsia="Trebuchet MS" w:hAnsi="Garamond"/>
              </w:rPr>
              <w:t>Inspiring Leadership</w:t>
            </w:r>
          </w:p>
          <w:p w14:paraId="05463937" w14:textId="77777777" w:rsidR="00D53331" w:rsidRPr="00D53331" w:rsidRDefault="00D53331">
            <w:pPr>
              <w:pStyle w:val="NormalWeb"/>
              <w:rPr>
                <w:rFonts w:ascii="Garamond" w:hAnsi="Garamond"/>
              </w:rPr>
            </w:pPr>
            <w:r w:rsidRPr="00D53331">
              <w:rPr>
                <w:rFonts w:ascii="Garamond" w:hAnsi="Garamond"/>
              </w:rPr>
              <w:t>READING</w:t>
            </w:r>
          </w:p>
          <w:p w14:paraId="720DA7CD" w14:textId="77777777" w:rsidR="00D53331" w:rsidRPr="00D53331" w:rsidRDefault="00D53331">
            <w:pPr>
              <w:pStyle w:val="NormalWeb"/>
              <w:rPr>
                <w:rFonts w:ascii="Garamond" w:hAnsi="Garamond"/>
              </w:rPr>
            </w:pPr>
            <w:r w:rsidRPr="00D53331">
              <w:rPr>
                <w:rFonts w:ascii="Garamond" w:hAnsi="Garamond"/>
              </w:rPr>
              <w:t>Work on your story</w:t>
            </w:r>
          </w:p>
          <w:p w14:paraId="10EB65DA" w14:textId="77777777" w:rsidR="00D53331" w:rsidRPr="00D53331" w:rsidRDefault="00D53331">
            <w:pPr>
              <w:pStyle w:val="NormalWeb"/>
              <w:rPr>
                <w:rFonts w:ascii="Garamond" w:hAnsi="Garamond"/>
              </w:rPr>
            </w:pPr>
            <w:r w:rsidRPr="00D53331">
              <w:rPr>
                <w:rFonts w:ascii="Garamond" w:hAnsi="Garamond"/>
              </w:rPr>
              <w:t>In class, we will watch some of these:</w:t>
            </w:r>
          </w:p>
          <w:p w14:paraId="31AF11C5" w14:textId="77777777" w:rsidR="00D53331" w:rsidRPr="00D53331" w:rsidRDefault="00150F4B" w:rsidP="00D53331">
            <w:pPr>
              <w:numPr>
                <w:ilvl w:val="0"/>
                <w:numId w:val="38"/>
              </w:numPr>
              <w:spacing w:before="100" w:beforeAutospacing="1" w:after="100" w:afterAutospacing="1"/>
              <w:rPr>
                <w:rFonts w:ascii="Garamond" w:hAnsi="Garamond"/>
              </w:rPr>
            </w:pPr>
            <w:hyperlink r:id="rId210" w:tgtFrame="_blank" w:history="1">
              <w:r w:rsidR="00D53331" w:rsidRPr="00D53331">
                <w:rPr>
                  <w:rStyle w:val="Hyperlink"/>
                  <w:rFonts w:ascii="Garamond" w:eastAsia="Trebuchet MS" w:hAnsi="Garamond"/>
                </w:rPr>
                <w:t xml:space="preserve">Severn </w:t>
              </w:r>
              <w:proofErr w:type="spellStart"/>
              <w:r w:rsidR="00D53331" w:rsidRPr="00D53331">
                <w:rPr>
                  <w:rStyle w:val="Hyperlink"/>
                  <w:rFonts w:ascii="Garamond" w:eastAsia="Trebuchet MS" w:hAnsi="Garamond"/>
                </w:rPr>
                <w:t>Cullis</w:t>
              </w:r>
              <w:proofErr w:type="spellEnd"/>
              <w:r w:rsidR="00D53331" w:rsidRPr="00D53331">
                <w:rPr>
                  <w:rStyle w:val="Hyperlink"/>
                  <w:rFonts w:ascii="Garamond" w:eastAsia="Trebuchet MS" w:hAnsi="Garamond"/>
                </w:rPr>
                <w:t>-Suzuki</w:t>
              </w:r>
            </w:hyperlink>
            <w:r w:rsidR="00D53331" w:rsidRPr="00D53331">
              <w:rPr>
                <w:rFonts w:ascii="Garamond" w:hAnsi="Garamond"/>
              </w:rPr>
              <w:t xml:space="preserve"> (1992, age 12) 7 min  (0:00-6:35) </w:t>
            </w:r>
          </w:p>
          <w:p w14:paraId="24498789" w14:textId="77777777" w:rsidR="00D53331" w:rsidRPr="00D53331" w:rsidRDefault="00150F4B" w:rsidP="00D53331">
            <w:pPr>
              <w:numPr>
                <w:ilvl w:val="0"/>
                <w:numId w:val="38"/>
              </w:numPr>
              <w:spacing w:before="100" w:beforeAutospacing="1" w:after="100" w:afterAutospacing="1"/>
              <w:rPr>
                <w:rFonts w:ascii="Garamond" w:hAnsi="Garamond"/>
              </w:rPr>
            </w:pPr>
            <w:hyperlink r:id="rId211" w:tgtFrame="_blank" w:history="1">
              <w:r w:rsidR="00D53331" w:rsidRPr="00D53331">
                <w:rPr>
                  <w:rStyle w:val="Hyperlink"/>
                  <w:rFonts w:ascii="Garamond" w:eastAsia="Trebuchet MS" w:hAnsi="Garamond"/>
                </w:rPr>
                <w:t>Anjali Appadurai</w:t>
              </w:r>
            </w:hyperlink>
            <w:r w:rsidR="00D53331" w:rsidRPr="00D53331">
              <w:rPr>
                <w:rFonts w:ascii="Garamond" w:hAnsi="Garamond"/>
              </w:rPr>
              <w:t xml:space="preserve"> (2011, age 20) 3 min</w:t>
            </w:r>
          </w:p>
          <w:p w14:paraId="33E16BDC" w14:textId="77777777" w:rsidR="00D53331" w:rsidRPr="00D53331" w:rsidRDefault="00D53331" w:rsidP="00D53331">
            <w:pPr>
              <w:numPr>
                <w:ilvl w:val="0"/>
                <w:numId w:val="38"/>
              </w:numPr>
              <w:spacing w:before="100" w:beforeAutospacing="1" w:after="100" w:afterAutospacing="1"/>
              <w:rPr>
                <w:rFonts w:ascii="Garamond" w:hAnsi="Garamond"/>
              </w:rPr>
            </w:pPr>
            <w:r w:rsidRPr="00D53331">
              <w:rPr>
                <w:rFonts w:ascii="Garamond" w:hAnsi="Garamond"/>
              </w:rPr>
              <w:t xml:space="preserve">Kathy </w:t>
            </w:r>
            <w:proofErr w:type="spellStart"/>
            <w:r w:rsidRPr="00D53331">
              <w:rPr>
                <w:rFonts w:ascii="Garamond" w:hAnsi="Garamond"/>
              </w:rPr>
              <w:t>Jetñil-Kijiner</w:t>
            </w:r>
            <w:proofErr w:type="spellEnd"/>
            <w:r w:rsidRPr="00D53331">
              <w:rPr>
                <w:rFonts w:ascii="Garamond" w:hAnsi="Garamond"/>
              </w:rPr>
              <w:t xml:space="preserve"> (2018, age 32)  </w:t>
            </w:r>
          </w:p>
          <w:p w14:paraId="69F3AFA2" w14:textId="77777777" w:rsidR="00D53331" w:rsidRPr="00D53331" w:rsidRDefault="00150F4B" w:rsidP="00D53331">
            <w:pPr>
              <w:numPr>
                <w:ilvl w:val="1"/>
                <w:numId w:val="38"/>
              </w:numPr>
              <w:spacing w:before="100" w:beforeAutospacing="1" w:after="100" w:afterAutospacing="1"/>
              <w:rPr>
                <w:rFonts w:ascii="Garamond" w:hAnsi="Garamond"/>
              </w:rPr>
            </w:pPr>
            <w:hyperlink r:id="rId212" w:tgtFrame="_blank" w:history="1">
              <w:r w:rsidR="00D53331" w:rsidRPr="00D53331">
                <w:rPr>
                  <w:rStyle w:val="Hyperlink"/>
                  <w:rFonts w:ascii="Garamond" w:eastAsia="Trebuchet MS" w:hAnsi="Garamond"/>
                </w:rPr>
                <w:t>Anointed</w:t>
              </w:r>
            </w:hyperlink>
            <w:r w:rsidR="00D53331" w:rsidRPr="00D53331">
              <w:rPr>
                <w:rFonts w:ascii="Garamond" w:hAnsi="Garamond"/>
              </w:rPr>
              <w:t xml:space="preserve"> (6)</w:t>
            </w:r>
          </w:p>
          <w:p w14:paraId="44A5DC74" w14:textId="77777777" w:rsidR="00D53331" w:rsidRPr="00D53331" w:rsidRDefault="00150F4B" w:rsidP="00D53331">
            <w:pPr>
              <w:numPr>
                <w:ilvl w:val="1"/>
                <w:numId w:val="38"/>
              </w:numPr>
              <w:spacing w:before="100" w:beforeAutospacing="1" w:after="100" w:afterAutospacing="1"/>
              <w:rPr>
                <w:rFonts w:ascii="Garamond" w:hAnsi="Garamond"/>
              </w:rPr>
            </w:pPr>
            <w:hyperlink r:id="rId213" w:tgtFrame="_blank" w:history="1">
              <w:r w:rsidR="00D53331" w:rsidRPr="00D53331">
                <w:rPr>
                  <w:rStyle w:val="Hyperlink"/>
                  <w:rFonts w:ascii="Garamond" w:eastAsia="Trebuchet MS" w:hAnsi="Garamond"/>
                </w:rPr>
                <w:t xml:space="preserve">Dear </w:t>
              </w:r>
              <w:proofErr w:type="spellStart"/>
              <w:r w:rsidR="00D53331" w:rsidRPr="00D53331">
                <w:rPr>
                  <w:rStyle w:val="Hyperlink"/>
                  <w:rFonts w:ascii="Garamond" w:eastAsia="Trebuchet MS" w:hAnsi="Garamond"/>
                </w:rPr>
                <w:t>Matafele</w:t>
              </w:r>
              <w:proofErr w:type="spellEnd"/>
              <w:r w:rsidR="00D53331" w:rsidRPr="00D53331">
                <w:rPr>
                  <w:rStyle w:val="Hyperlink"/>
                  <w:rFonts w:ascii="Garamond" w:eastAsia="Trebuchet MS" w:hAnsi="Garamond"/>
                </w:rPr>
                <w:t xml:space="preserve"> </w:t>
              </w:r>
              <w:proofErr w:type="spellStart"/>
              <w:r w:rsidR="00D53331" w:rsidRPr="00D53331">
                <w:rPr>
                  <w:rStyle w:val="Hyperlink"/>
                  <w:rFonts w:ascii="Garamond" w:eastAsia="Trebuchet MS" w:hAnsi="Garamond"/>
                </w:rPr>
                <w:t>Peinem</w:t>
              </w:r>
              <w:proofErr w:type="spellEnd"/>
            </w:hyperlink>
            <w:r w:rsidR="00D53331" w:rsidRPr="00D53331">
              <w:rPr>
                <w:rFonts w:ascii="Garamond" w:hAnsi="Garamond"/>
              </w:rPr>
              <w:t xml:space="preserve"> (3)</w:t>
            </w:r>
          </w:p>
          <w:p w14:paraId="2A07189F" w14:textId="77777777" w:rsidR="00D53331" w:rsidRPr="00D53331" w:rsidRDefault="00150F4B" w:rsidP="00D53331">
            <w:pPr>
              <w:numPr>
                <w:ilvl w:val="1"/>
                <w:numId w:val="38"/>
              </w:numPr>
              <w:spacing w:before="100" w:beforeAutospacing="1" w:after="100" w:afterAutospacing="1"/>
              <w:rPr>
                <w:rFonts w:ascii="Garamond" w:hAnsi="Garamond"/>
              </w:rPr>
            </w:pPr>
            <w:hyperlink r:id="rId214" w:tgtFrame="_blank" w:history="1">
              <w:r w:rsidR="00D53331" w:rsidRPr="00D53331">
                <w:rPr>
                  <w:rStyle w:val="Hyperlink"/>
                  <w:rFonts w:ascii="Garamond" w:eastAsia="Trebuchet MS" w:hAnsi="Garamond"/>
                </w:rPr>
                <w:t>Fighting Climate Change with Poetry</w:t>
              </w:r>
            </w:hyperlink>
            <w:r w:rsidR="00D53331" w:rsidRPr="00D53331">
              <w:rPr>
                <w:rFonts w:ascii="Garamond" w:hAnsi="Garamond"/>
              </w:rPr>
              <w:t xml:space="preserve"> (4)</w:t>
            </w:r>
          </w:p>
          <w:p w14:paraId="6D48545D" w14:textId="77777777" w:rsidR="00D53331" w:rsidRPr="00D53331" w:rsidRDefault="00150F4B" w:rsidP="00D53331">
            <w:pPr>
              <w:numPr>
                <w:ilvl w:val="0"/>
                <w:numId w:val="38"/>
              </w:numPr>
              <w:spacing w:before="100" w:beforeAutospacing="1" w:after="100" w:afterAutospacing="1"/>
              <w:rPr>
                <w:rFonts w:ascii="Garamond" w:hAnsi="Garamond"/>
              </w:rPr>
            </w:pPr>
            <w:hyperlink r:id="rId215" w:tgtFrame="_blank" w:history="1">
              <w:proofErr w:type="spellStart"/>
              <w:r w:rsidR="00D53331" w:rsidRPr="00D53331">
                <w:rPr>
                  <w:rStyle w:val="Hyperlink"/>
                  <w:rFonts w:ascii="Garamond" w:eastAsia="Trebuchet MS" w:hAnsi="Garamond"/>
                </w:rPr>
                <w:t>Jasilyn</w:t>
              </w:r>
              <w:proofErr w:type="spellEnd"/>
              <w:r w:rsidR="00D53331" w:rsidRPr="00D53331">
                <w:rPr>
                  <w:rStyle w:val="Hyperlink"/>
                  <w:rFonts w:ascii="Garamond" w:eastAsia="Trebuchet MS" w:hAnsi="Garamond"/>
                </w:rPr>
                <w:t xml:space="preserve"> Charger</w:t>
              </w:r>
            </w:hyperlink>
            <w:r w:rsidR="00D53331" w:rsidRPr="00D53331">
              <w:rPr>
                <w:rFonts w:ascii="Garamond" w:hAnsi="Garamond"/>
              </w:rPr>
              <w:t xml:space="preserve"> (2017, age 21) 5 min, (45:30-49:38) </w:t>
            </w:r>
          </w:p>
          <w:p w14:paraId="0AD9745E" w14:textId="77777777" w:rsidR="00D53331" w:rsidRPr="00D53331" w:rsidRDefault="00150F4B" w:rsidP="00D53331">
            <w:pPr>
              <w:numPr>
                <w:ilvl w:val="0"/>
                <w:numId w:val="38"/>
              </w:numPr>
              <w:spacing w:before="100" w:beforeAutospacing="1" w:after="100" w:afterAutospacing="1"/>
              <w:rPr>
                <w:rFonts w:ascii="Garamond" w:hAnsi="Garamond"/>
              </w:rPr>
            </w:pPr>
            <w:hyperlink r:id="rId216" w:tgtFrame="_blank" w:history="1">
              <w:r w:rsidR="00D53331" w:rsidRPr="00D53331">
                <w:rPr>
                  <w:rStyle w:val="Hyperlink"/>
                  <w:rFonts w:ascii="Garamond" w:eastAsia="Trebuchet MS" w:hAnsi="Garamond"/>
                </w:rPr>
                <w:t>Greta Thunberg</w:t>
              </w:r>
            </w:hyperlink>
            <w:r w:rsidR="00D53331" w:rsidRPr="00D53331">
              <w:rPr>
                <w:rFonts w:ascii="Garamond" w:hAnsi="Garamond"/>
              </w:rPr>
              <w:t xml:space="preserve"> (2019, age 16) 4 min</w:t>
            </w:r>
          </w:p>
          <w:p w14:paraId="5351E1EF" w14:textId="77777777" w:rsidR="00D53331" w:rsidRPr="00D53331" w:rsidRDefault="00D53331" w:rsidP="00D53331">
            <w:pPr>
              <w:numPr>
                <w:ilvl w:val="0"/>
                <w:numId w:val="38"/>
              </w:numPr>
              <w:spacing w:before="100" w:beforeAutospacing="1" w:after="100" w:afterAutospacing="1"/>
              <w:rPr>
                <w:rFonts w:ascii="Garamond" w:hAnsi="Garamond"/>
              </w:rPr>
            </w:pPr>
            <w:r w:rsidRPr="00D53331">
              <w:rPr>
                <w:rFonts w:ascii="Garamond" w:hAnsi="Garamond"/>
              </w:rPr>
              <w:t xml:space="preserve">Alexandria Ocasio Cortez (2019, age 29) </w:t>
            </w:r>
          </w:p>
          <w:p w14:paraId="075578FA" w14:textId="77777777" w:rsidR="00D53331" w:rsidRPr="00D53331" w:rsidRDefault="00150F4B" w:rsidP="00D53331">
            <w:pPr>
              <w:numPr>
                <w:ilvl w:val="1"/>
                <w:numId w:val="38"/>
              </w:numPr>
              <w:spacing w:before="100" w:beforeAutospacing="1" w:after="100" w:afterAutospacing="1"/>
              <w:rPr>
                <w:rFonts w:ascii="Garamond" w:hAnsi="Garamond"/>
              </w:rPr>
            </w:pPr>
            <w:hyperlink r:id="rId217" w:tgtFrame="_blank" w:history="1">
              <w:r w:rsidR="00D53331" w:rsidRPr="00D53331">
                <w:rPr>
                  <w:rStyle w:val="Hyperlink"/>
                  <w:rFonts w:ascii="Garamond" w:eastAsia="Trebuchet MS" w:hAnsi="Garamond"/>
                </w:rPr>
                <w:t>Before Congress</w:t>
              </w:r>
            </w:hyperlink>
            <w:r w:rsidR="00D53331" w:rsidRPr="00D53331">
              <w:rPr>
                <w:rFonts w:ascii="Garamond" w:hAnsi="Garamond"/>
              </w:rPr>
              <w:t xml:space="preserve"> (3  min) </w:t>
            </w:r>
          </w:p>
          <w:p w14:paraId="750EB88D" w14:textId="77777777" w:rsidR="00D53331" w:rsidRPr="00D53331" w:rsidRDefault="00150F4B" w:rsidP="00D53331">
            <w:pPr>
              <w:numPr>
                <w:ilvl w:val="1"/>
                <w:numId w:val="38"/>
              </w:numPr>
              <w:spacing w:before="100" w:beforeAutospacing="1" w:after="100" w:afterAutospacing="1"/>
              <w:rPr>
                <w:rFonts w:ascii="Garamond" w:hAnsi="Garamond"/>
              </w:rPr>
            </w:pPr>
            <w:hyperlink r:id="rId218" w:history="1">
              <w:r w:rsidR="00D53331" w:rsidRPr="00D53331">
                <w:rPr>
                  <w:rStyle w:val="Hyperlink"/>
                  <w:rFonts w:ascii="Garamond" w:eastAsia="Trebuchet MS" w:hAnsi="Garamond"/>
                </w:rPr>
                <w:t>A Message from the Future with Alexandria Ocasio-Cortez</w:t>
              </w:r>
            </w:hyperlink>
            <w:r w:rsidR="00D53331" w:rsidRPr="00D53331">
              <w:rPr>
                <w:rFonts w:ascii="Garamond" w:hAnsi="Garamond"/>
              </w:rPr>
              <w:t xml:space="preserve"> (7 min)</w:t>
            </w:r>
          </w:p>
        </w:tc>
      </w:tr>
      <w:tr w:rsidR="00D53331" w:rsidRPr="00D53331" w14:paraId="61826480"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16CF70C3" w14:textId="77777777" w:rsidR="00D53331" w:rsidRPr="00D53331" w:rsidRDefault="00D53331">
            <w:pPr>
              <w:pStyle w:val="NormalWeb"/>
              <w:rPr>
                <w:rFonts w:ascii="Garamond" w:hAnsi="Garamond"/>
              </w:rPr>
            </w:pPr>
            <w:r w:rsidRPr="00D53331">
              <w:rPr>
                <w:rFonts w:ascii="Garamond" w:hAnsi="Garamond"/>
              </w:rPr>
              <w:lastRenderedPageBreak/>
              <w:t>12/8</w:t>
            </w:r>
          </w:p>
        </w:tc>
        <w:tc>
          <w:tcPr>
            <w:tcW w:w="4698" w:type="pct"/>
            <w:tcBorders>
              <w:top w:val="outset" w:sz="6" w:space="0" w:color="auto"/>
              <w:left w:val="outset" w:sz="6" w:space="0" w:color="auto"/>
              <w:bottom w:val="outset" w:sz="6" w:space="0" w:color="auto"/>
              <w:right w:val="outset" w:sz="6" w:space="0" w:color="auto"/>
            </w:tcBorders>
            <w:vAlign w:val="center"/>
            <w:hideMark/>
          </w:tcPr>
          <w:p w14:paraId="2F25ACBA" w14:textId="77777777" w:rsidR="00D53331" w:rsidRPr="00D53331" w:rsidRDefault="00D53331">
            <w:pPr>
              <w:pStyle w:val="NormalWeb"/>
              <w:rPr>
                <w:rFonts w:ascii="Garamond" w:hAnsi="Garamond"/>
              </w:rPr>
            </w:pPr>
            <w:r w:rsidRPr="00D53331">
              <w:rPr>
                <w:rFonts w:ascii="Garamond" w:hAnsi="Garamond"/>
              </w:rPr>
              <w:t>Solutions Stories</w:t>
            </w:r>
          </w:p>
          <w:p w14:paraId="536024C6" w14:textId="77777777" w:rsidR="00D53331" w:rsidRPr="00D53331" w:rsidRDefault="00D53331">
            <w:pPr>
              <w:pStyle w:val="NormalWeb"/>
              <w:rPr>
                <w:rFonts w:ascii="Garamond" w:hAnsi="Garamond"/>
              </w:rPr>
            </w:pPr>
            <w:r w:rsidRPr="00D53331">
              <w:rPr>
                <w:rFonts w:ascii="Garamond" w:hAnsi="Garamond"/>
              </w:rPr>
              <w:t>READING</w:t>
            </w:r>
          </w:p>
          <w:p w14:paraId="2A6FAB87" w14:textId="77777777" w:rsidR="00D53331" w:rsidRPr="00D53331" w:rsidRDefault="00D53331">
            <w:pPr>
              <w:pStyle w:val="NormalWeb"/>
              <w:rPr>
                <w:rFonts w:ascii="Garamond" w:hAnsi="Garamond"/>
              </w:rPr>
            </w:pPr>
            <w:r w:rsidRPr="00D53331">
              <w:rPr>
                <w:rFonts w:ascii="Garamond" w:hAnsi="Garamond"/>
              </w:rPr>
              <w:t>Review Grading Rubric</w:t>
            </w:r>
          </w:p>
          <w:p w14:paraId="19142D97" w14:textId="77777777" w:rsidR="00D53331" w:rsidRPr="00D53331" w:rsidRDefault="00D53331">
            <w:pPr>
              <w:pStyle w:val="NormalWeb"/>
              <w:rPr>
                <w:rFonts w:ascii="Garamond" w:hAnsi="Garamond"/>
              </w:rPr>
            </w:pPr>
            <w:r w:rsidRPr="00D53331">
              <w:rPr>
                <w:rFonts w:ascii="Garamond" w:hAnsi="Garamond"/>
              </w:rPr>
              <w:t xml:space="preserve">Review </w:t>
            </w:r>
            <w:hyperlink r:id="rId219" w:tgtFrame="_blank" w:history="1">
              <w:r w:rsidRPr="00D53331">
                <w:rPr>
                  <w:rStyle w:val="Hyperlink"/>
                  <w:rFonts w:ascii="Garamond" w:eastAsia="Trebuchet MS" w:hAnsi="Garamond"/>
                </w:rPr>
                <w:t>Metacognition Reflection</w:t>
              </w:r>
            </w:hyperlink>
            <w:r w:rsidRPr="00D53331">
              <w:rPr>
                <w:rFonts w:ascii="Garamond" w:hAnsi="Garamond"/>
              </w:rPr>
              <w:t xml:space="preserve"> (due on 12/16).</w:t>
            </w:r>
          </w:p>
          <w:p w14:paraId="3625C1A3" w14:textId="77777777" w:rsidR="00D53331" w:rsidRPr="00D53331" w:rsidRDefault="00D53331">
            <w:pPr>
              <w:pStyle w:val="NormalWeb"/>
              <w:rPr>
                <w:rFonts w:ascii="Garamond" w:hAnsi="Garamond"/>
              </w:rPr>
            </w:pPr>
            <w:r w:rsidRPr="00D53331">
              <w:rPr>
                <w:rFonts w:ascii="Garamond" w:hAnsi="Garamond"/>
                <w:shd w:val="clear" w:color="auto" w:fill="BFEDD2"/>
              </w:rPr>
              <w:t xml:space="preserve">Presenters post visuals for story </w:t>
            </w:r>
            <w:hyperlink r:id="rId220" w:tooltip="Presentation" w:history="1">
              <w:r w:rsidRPr="00D53331">
                <w:rPr>
                  <w:rStyle w:val="Hyperlink"/>
                  <w:rFonts w:ascii="Garamond" w:eastAsia="Trebuchet MS" w:hAnsi="Garamond"/>
                  <w:shd w:val="clear" w:color="auto" w:fill="BFEDD2"/>
                </w:rPr>
                <w:t>here</w:t>
              </w:r>
            </w:hyperlink>
            <w:r w:rsidRPr="00D53331">
              <w:rPr>
                <w:rFonts w:ascii="Garamond" w:hAnsi="Garamond"/>
                <w:shd w:val="clear" w:color="auto" w:fill="BFEDD2"/>
              </w:rPr>
              <w:t xml:space="preserve"> 15 min before class begins</w:t>
            </w:r>
          </w:p>
        </w:tc>
      </w:tr>
      <w:tr w:rsidR="00D53331" w:rsidRPr="00D53331" w14:paraId="289CAE8B"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62567DFB" w14:textId="77777777" w:rsidR="00D53331" w:rsidRPr="00D53331" w:rsidRDefault="00D53331">
            <w:pPr>
              <w:pStyle w:val="NormalWeb"/>
              <w:rPr>
                <w:rFonts w:ascii="Garamond" w:hAnsi="Garamond"/>
              </w:rPr>
            </w:pPr>
            <w:r w:rsidRPr="00D53331">
              <w:rPr>
                <w:rFonts w:ascii="Garamond" w:hAnsi="Garamond"/>
              </w:rPr>
              <w:t>12/10</w:t>
            </w:r>
          </w:p>
        </w:tc>
        <w:tc>
          <w:tcPr>
            <w:tcW w:w="4698" w:type="pct"/>
            <w:tcBorders>
              <w:top w:val="outset" w:sz="6" w:space="0" w:color="auto"/>
              <w:left w:val="outset" w:sz="6" w:space="0" w:color="auto"/>
              <w:bottom w:val="outset" w:sz="6" w:space="0" w:color="auto"/>
              <w:right w:val="outset" w:sz="6" w:space="0" w:color="auto"/>
            </w:tcBorders>
            <w:vAlign w:val="center"/>
            <w:hideMark/>
          </w:tcPr>
          <w:p w14:paraId="2B2BED36" w14:textId="77777777" w:rsidR="00D53331" w:rsidRPr="00D53331" w:rsidRDefault="00D53331">
            <w:pPr>
              <w:pStyle w:val="NormalWeb"/>
              <w:rPr>
                <w:rFonts w:ascii="Garamond" w:hAnsi="Garamond"/>
              </w:rPr>
            </w:pPr>
            <w:r w:rsidRPr="00D53331">
              <w:rPr>
                <w:rFonts w:ascii="Garamond" w:hAnsi="Garamond"/>
              </w:rPr>
              <w:t>Solutions Stories</w:t>
            </w:r>
          </w:p>
          <w:p w14:paraId="4F380117" w14:textId="77777777" w:rsidR="00D53331" w:rsidRPr="00D53331" w:rsidRDefault="00D53331">
            <w:pPr>
              <w:pStyle w:val="NormalWeb"/>
              <w:rPr>
                <w:rFonts w:ascii="Garamond" w:hAnsi="Garamond"/>
              </w:rPr>
            </w:pPr>
            <w:r w:rsidRPr="00D53331">
              <w:rPr>
                <w:rFonts w:ascii="Garamond" w:hAnsi="Garamond"/>
              </w:rPr>
              <w:t xml:space="preserve">READING </w:t>
            </w:r>
          </w:p>
          <w:p w14:paraId="328EAC58" w14:textId="77777777" w:rsidR="00D53331" w:rsidRPr="00D53331" w:rsidRDefault="00D53331">
            <w:pPr>
              <w:pStyle w:val="NormalWeb"/>
              <w:rPr>
                <w:rFonts w:ascii="Garamond" w:hAnsi="Garamond"/>
              </w:rPr>
            </w:pPr>
            <w:r w:rsidRPr="00D53331">
              <w:rPr>
                <w:rFonts w:ascii="Garamond" w:hAnsi="Garamond"/>
              </w:rPr>
              <w:t>Review Grading Rubric</w:t>
            </w:r>
          </w:p>
          <w:p w14:paraId="26766F68" w14:textId="77777777" w:rsidR="00D53331" w:rsidRPr="00D53331" w:rsidRDefault="00D53331">
            <w:pPr>
              <w:pStyle w:val="NormalWeb"/>
              <w:rPr>
                <w:rFonts w:ascii="Garamond" w:hAnsi="Garamond"/>
              </w:rPr>
            </w:pPr>
            <w:r w:rsidRPr="00D53331">
              <w:rPr>
                <w:rFonts w:ascii="Garamond" w:hAnsi="Garamond"/>
                <w:shd w:val="clear" w:color="auto" w:fill="BFEDD2"/>
              </w:rPr>
              <w:t xml:space="preserve">Presenters post visuals for story </w:t>
            </w:r>
            <w:hyperlink r:id="rId221" w:tooltip="Presentation" w:history="1">
              <w:r w:rsidRPr="00D53331">
                <w:rPr>
                  <w:rStyle w:val="Hyperlink"/>
                  <w:rFonts w:ascii="Garamond" w:eastAsia="Trebuchet MS" w:hAnsi="Garamond"/>
                  <w:shd w:val="clear" w:color="auto" w:fill="BFEDD2"/>
                </w:rPr>
                <w:t>here</w:t>
              </w:r>
            </w:hyperlink>
            <w:r w:rsidRPr="00D53331">
              <w:rPr>
                <w:rFonts w:ascii="Garamond" w:hAnsi="Garamond"/>
                <w:shd w:val="clear" w:color="auto" w:fill="BFEDD2"/>
              </w:rPr>
              <w:t xml:space="preserve"> 15 min before class begins</w:t>
            </w:r>
          </w:p>
        </w:tc>
      </w:tr>
      <w:tr w:rsidR="00D53331" w:rsidRPr="00D53331" w14:paraId="02724A5E" w14:textId="77777777" w:rsidTr="00D53331">
        <w:trPr>
          <w:trHeight w:val="198"/>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1DE0C218" w14:textId="77777777" w:rsidR="00D53331" w:rsidRPr="00D53331" w:rsidRDefault="00D53331">
            <w:pPr>
              <w:pStyle w:val="NormalWeb"/>
              <w:rPr>
                <w:rFonts w:ascii="Garamond" w:hAnsi="Garamond"/>
              </w:rPr>
            </w:pPr>
            <w:r w:rsidRPr="00D53331">
              <w:rPr>
                <w:rFonts w:ascii="Garamond" w:hAnsi="Garamond"/>
              </w:rPr>
              <w:t>W 16</w:t>
            </w:r>
          </w:p>
        </w:tc>
        <w:tc>
          <w:tcPr>
            <w:tcW w:w="4698" w:type="pct"/>
            <w:tcBorders>
              <w:top w:val="outset" w:sz="6" w:space="0" w:color="auto"/>
              <w:left w:val="outset" w:sz="6" w:space="0" w:color="auto"/>
              <w:bottom w:val="outset" w:sz="6" w:space="0" w:color="auto"/>
              <w:right w:val="outset" w:sz="6" w:space="0" w:color="auto"/>
            </w:tcBorders>
            <w:vAlign w:val="center"/>
            <w:hideMark/>
          </w:tcPr>
          <w:p w14:paraId="5282E404" w14:textId="77777777" w:rsidR="00D53331" w:rsidRPr="00D53331" w:rsidRDefault="00D53331">
            <w:pPr>
              <w:rPr>
                <w:rFonts w:ascii="Garamond" w:hAnsi="Garamond"/>
              </w:rPr>
            </w:pPr>
          </w:p>
        </w:tc>
      </w:tr>
      <w:tr w:rsidR="00D53331" w:rsidRPr="00D53331" w14:paraId="2D4C7D1E" w14:textId="77777777" w:rsidTr="00D53331">
        <w:trPr>
          <w:trHeight w:val="795"/>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759BB49D" w14:textId="77777777" w:rsidR="00D53331" w:rsidRPr="00D53331" w:rsidRDefault="00D53331">
            <w:pPr>
              <w:pStyle w:val="NormalWeb"/>
              <w:rPr>
                <w:rFonts w:ascii="Garamond" w:hAnsi="Garamond"/>
              </w:rPr>
            </w:pPr>
            <w:r w:rsidRPr="00D53331">
              <w:rPr>
                <w:rFonts w:ascii="Garamond" w:hAnsi="Garamond"/>
              </w:rPr>
              <w:t>12/13</w:t>
            </w:r>
          </w:p>
        </w:tc>
        <w:tc>
          <w:tcPr>
            <w:tcW w:w="4698" w:type="pct"/>
            <w:tcBorders>
              <w:top w:val="outset" w:sz="6" w:space="0" w:color="auto"/>
              <w:left w:val="outset" w:sz="6" w:space="0" w:color="auto"/>
              <w:bottom w:val="outset" w:sz="6" w:space="0" w:color="auto"/>
              <w:right w:val="outset" w:sz="6" w:space="0" w:color="auto"/>
            </w:tcBorders>
            <w:vAlign w:val="center"/>
            <w:hideMark/>
          </w:tcPr>
          <w:p w14:paraId="716CDB47" w14:textId="77777777" w:rsidR="00D53331" w:rsidRPr="00D53331" w:rsidRDefault="00D53331">
            <w:pPr>
              <w:pStyle w:val="NormalWeb"/>
              <w:rPr>
                <w:rFonts w:ascii="Garamond" w:hAnsi="Garamond"/>
              </w:rPr>
            </w:pPr>
            <w:r w:rsidRPr="00D53331">
              <w:rPr>
                <w:rFonts w:ascii="Garamond" w:hAnsi="Garamond"/>
              </w:rPr>
              <w:t>Solutions Stories</w:t>
            </w:r>
          </w:p>
          <w:p w14:paraId="78252774" w14:textId="77777777" w:rsidR="00D53331" w:rsidRPr="00D53331" w:rsidRDefault="00D53331">
            <w:pPr>
              <w:pStyle w:val="NormalWeb"/>
              <w:rPr>
                <w:rFonts w:ascii="Garamond" w:hAnsi="Garamond"/>
              </w:rPr>
            </w:pPr>
            <w:r w:rsidRPr="00D53331">
              <w:rPr>
                <w:rFonts w:ascii="Garamond" w:hAnsi="Garamond"/>
              </w:rPr>
              <w:t>READING</w:t>
            </w:r>
          </w:p>
          <w:p w14:paraId="4467864D" w14:textId="77777777" w:rsidR="00D53331" w:rsidRPr="00D53331" w:rsidRDefault="00D53331">
            <w:pPr>
              <w:pStyle w:val="NormalWeb"/>
              <w:rPr>
                <w:rFonts w:ascii="Garamond" w:hAnsi="Garamond"/>
              </w:rPr>
            </w:pPr>
            <w:r w:rsidRPr="00D53331">
              <w:rPr>
                <w:rFonts w:ascii="Garamond" w:hAnsi="Garamond"/>
              </w:rPr>
              <w:t>Review Grading Rubric</w:t>
            </w:r>
          </w:p>
          <w:p w14:paraId="529806DF" w14:textId="77777777" w:rsidR="00D53331" w:rsidRPr="00D53331" w:rsidRDefault="00D53331">
            <w:pPr>
              <w:pStyle w:val="NormalWeb"/>
              <w:rPr>
                <w:rFonts w:ascii="Garamond" w:hAnsi="Garamond"/>
              </w:rPr>
            </w:pPr>
            <w:r w:rsidRPr="00D53331">
              <w:rPr>
                <w:rFonts w:ascii="Garamond" w:hAnsi="Garamond"/>
                <w:shd w:val="clear" w:color="auto" w:fill="BFEDD2"/>
              </w:rPr>
              <w:t xml:space="preserve">Presenters post visuals for story </w:t>
            </w:r>
            <w:hyperlink r:id="rId222" w:tooltip="Presentation" w:history="1">
              <w:r w:rsidRPr="00D53331">
                <w:rPr>
                  <w:rStyle w:val="Hyperlink"/>
                  <w:rFonts w:ascii="Garamond" w:eastAsia="Trebuchet MS" w:hAnsi="Garamond"/>
                  <w:shd w:val="clear" w:color="auto" w:fill="BFEDD2"/>
                </w:rPr>
                <w:t>here</w:t>
              </w:r>
            </w:hyperlink>
            <w:r w:rsidRPr="00D53331">
              <w:rPr>
                <w:rFonts w:ascii="Garamond" w:hAnsi="Garamond"/>
                <w:shd w:val="clear" w:color="auto" w:fill="BFEDD2"/>
              </w:rPr>
              <w:t xml:space="preserve"> 15 min before class begins</w:t>
            </w:r>
          </w:p>
        </w:tc>
      </w:tr>
      <w:tr w:rsidR="00D53331" w:rsidRPr="00D53331" w14:paraId="17EAB5A4" w14:textId="77777777" w:rsidTr="00D53331">
        <w:trPr>
          <w:tblCellSpacing w:w="15" w:type="dxa"/>
        </w:trPr>
        <w:tc>
          <w:tcPr>
            <w:tcW w:w="264" w:type="pct"/>
            <w:tcBorders>
              <w:top w:val="outset" w:sz="6" w:space="0" w:color="auto"/>
              <w:left w:val="outset" w:sz="6" w:space="0" w:color="auto"/>
              <w:bottom w:val="outset" w:sz="6" w:space="0" w:color="auto"/>
              <w:right w:val="outset" w:sz="6" w:space="0" w:color="auto"/>
            </w:tcBorders>
            <w:vAlign w:val="center"/>
            <w:hideMark/>
          </w:tcPr>
          <w:p w14:paraId="6A68B526" w14:textId="77777777" w:rsidR="00D53331" w:rsidRPr="00D53331" w:rsidRDefault="00D53331">
            <w:pPr>
              <w:pStyle w:val="NormalWeb"/>
              <w:rPr>
                <w:rFonts w:ascii="Garamond" w:hAnsi="Garamond"/>
              </w:rPr>
            </w:pPr>
            <w:r w:rsidRPr="00D53331">
              <w:rPr>
                <w:rFonts w:ascii="Garamond" w:hAnsi="Garamond"/>
              </w:rPr>
              <w:t>12/16</w:t>
            </w:r>
          </w:p>
        </w:tc>
        <w:tc>
          <w:tcPr>
            <w:tcW w:w="4698" w:type="pct"/>
            <w:tcBorders>
              <w:top w:val="outset" w:sz="6" w:space="0" w:color="auto"/>
              <w:left w:val="outset" w:sz="6" w:space="0" w:color="auto"/>
              <w:bottom w:val="outset" w:sz="6" w:space="0" w:color="auto"/>
              <w:right w:val="outset" w:sz="6" w:space="0" w:color="auto"/>
            </w:tcBorders>
            <w:vAlign w:val="center"/>
            <w:hideMark/>
          </w:tcPr>
          <w:p w14:paraId="4DFA570F" w14:textId="77777777" w:rsidR="00D53331" w:rsidRPr="00D53331" w:rsidRDefault="00D53331">
            <w:pPr>
              <w:pStyle w:val="NormalWeb"/>
              <w:rPr>
                <w:rFonts w:ascii="Garamond" w:hAnsi="Garamond"/>
              </w:rPr>
            </w:pPr>
            <w:r w:rsidRPr="00D53331">
              <w:rPr>
                <w:rFonts w:ascii="Garamond" w:hAnsi="Garamond"/>
                <w:shd w:val="clear" w:color="auto" w:fill="BFEDD2"/>
              </w:rPr>
              <w:t xml:space="preserve">Post written part of story </w:t>
            </w:r>
            <w:hyperlink r:id="rId223" w:tooltip="Written Part of Story" w:history="1">
              <w:r w:rsidRPr="00D53331">
                <w:rPr>
                  <w:rStyle w:val="Hyperlink"/>
                  <w:rFonts w:ascii="Garamond" w:eastAsia="Trebuchet MS" w:hAnsi="Garamond"/>
                  <w:shd w:val="clear" w:color="auto" w:fill="BFEDD2"/>
                </w:rPr>
                <w:t>here</w:t>
              </w:r>
            </w:hyperlink>
            <w:r w:rsidRPr="00D53331">
              <w:rPr>
                <w:rFonts w:ascii="Garamond" w:hAnsi="Garamond"/>
                <w:shd w:val="clear" w:color="auto" w:fill="BFEDD2"/>
              </w:rPr>
              <w:t xml:space="preserve">,  self/peer evaluation </w:t>
            </w:r>
            <w:hyperlink r:id="rId224" w:tgtFrame="_blank" w:history="1">
              <w:r w:rsidRPr="00D53331">
                <w:rPr>
                  <w:rStyle w:val="Hyperlink"/>
                  <w:rFonts w:ascii="Garamond" w:eastAsia="Trebuchet MS" w:hAnsi="Garamond"/>
                  <w:shd w:val="clear" w:color="auto" w:fill="BFEDD2"/>
                </w:rPr>
                <w:t>here</w:t>
              </w:r>
            </w:hyperlink>
            <w:r w:rsidRPr="00D53331">
              <w:rPr>
                <w:rFonts w:ascii="Garamond" w:hAnsi="Garamond"/>
                <w:shd w:val="clear" w:color="auto" w:fill="BFEDD2"/>
              </w:rPr>
              <w:t xml:space="preserve">, and Metacognition Reflection </w:t>
            </w:r>
            <w:hyperlink r:id="rId225" w:tgtFrame="_blank" w:tooltip="Metacognition Intermediate Reflection.docx" w:history="1">
              <w:r w:rsidRPr="00D53331">
                <w:rPr>
                  <w:rStyle w:val="Hyperlink"/>
                  <w:rFonts w:ascii="Garamond" w:eastAsia="Trebuchet MS" w:hAnsi="Garamond"/>
                  <w:shd w:val="clear" w:color="auto" w:fill="BFEDD2"/>
                </w:rPr>
                <w:t>here</w:t>
              </w:r>
            </w:hyperlink>
            <w:r w:rsidRPr="00D53331">
              <w:rPr>
                <w:rFonts w:ascii="Garamond" w:hAnsi="Garamond"/>
                <w:shd w:val="clear" w:color="auto" w:fill="BFEDD2"/>
              </w:rPr>
              <w:t xml:space="preserve"> </w:t>
            </w:r>
            <w:r w:rsidRPr="00D53331">
              <w:rPr>
                <w:rStyle w:val="Strong"/>
                <w:rFonts w:ascii="Garamond" w:eastAsia="Trebuchet MS" w:hAnsi="Garamond"/>
                <w:shd w:val="clear" w:color="auto" w:fill="BFEDD2"/>
              </w:rPr>
              <w:t>by 6 pm.</w:t>
            </w:r>
          </w:p>
        </w:tc>
      </w:tr>
    </w:tbl>
    <w:p w14:paraId="22470A3B" w14:textId="77777777" w:rsidR="00D53331" w:rsidRDefault="00D53331" w:rsidP="00D53331">
      <w:pPr>
        <w:pStyle w:val="NormalWeb"/>
      </w:pPr>
      <w:r>
        <w:t> </w:t>
      </w:r>
    </w:p>
    <w:p w14:paraId="0C2E228A" w14:textId="77777777" w:rsidR="00D53331" w:rsidRDefault="00D53331" w:rsidP="00B4538F">
      <w:pPr>
        <w:pStyle w:val="Normal1"/>
        <w:spacing w:line="240" w:lineRule="auto"/>
        <w:rPr>
          <w:rFonts w:ascii="Garamond" w:eastAsia="Josefin Slab" w:hAnsi="Garamond" w:cs="Josefin Slab"/>
          <w:sz w:val="24"/>
          <w:szCs w:val="24"/>
        </w:rPr>
      </w:pPr>
    </w:p>
    <w:p w14:paraId="13404EDB" w14:textId="2AA18985" w:rsidR="00C43DDD" w:rsidRPr="007C2E75" w:rsidRDefault="00C43DDD" w:rsidP="00781552">
      <w:pPr>
        <w:pStyle w:val="Normal1"/>
        <w:spacing w:line="240" w:lineRule="auto"/>
        <w:rPr>
          <w:rFonts w:ascii="Garamond" w:eastAsia="Josefin Slab" w:hAnsi="Garamond" w:cs="Josefin Slab"/>
          <w:szCs w:val="22"/>
        </w:rPr>
      </w:pPr>
    </w:p>
    <w:sectPr w:rsidR="00C43DDD" w:rsidRPr="007C2E75" w:rsidSect="00781552">
      <w:headerReference w:type="even" r:id="rId226"/>
      <w:headerReference w:type="default" r:id="rId227"/>
      <w:footerReference w:type="even" r:id="rId228"/>
      <w:footerReference w:type="default" r:id="rId229"/>
      <w:headerReference w:type="first" r:id="rId230"/>
      <w:footerReference w:type="first" r:id="rId231"/>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6A31" w14:textId="77777777" w:rsidR="00A85B56" w:rsidRDefault="00A85B56" w:rsidP="00C00E53">
      <w:r>
        <w:separator/>
      </w:r>
    </w:p>
  </w:endnote>
  <w:endnote w:type="continuationSeparator" w:id="0">
    <w:p w14:paraId="3131E9B9" w14:textId="77777777" w:rsidR="00A85B56" w:rsidRDefault="00A85B56" w:rsidP="00C0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Josefin Slab">
    <w:altName w:val="Times New Roman"/>
    <w:panose1 w:val="020B0604020202020204"/>
    <w:charset w:val="00"/>
    <w:family w:val="roman"/>
    <w:pitch w:val="default"/>
  </w:font>
  <w:font w:name="@MingLiU">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371D" w14:textId="77777777" w:rsidR="00E61C76" w:rsidRDefault="00E61C76" w:rsidP="007372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0FA650" w14:textId="77777777" w:rsidR="00E61C76" w:rsidRDefault="00E61C76" w:rsidP="00B420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8D62" w14:textId="77777777" w:rsidR="00E61C76" w:rsidRPr="00CE7950" w:rsidRDefault="00E61C76" w:rsidP="0073721D">
    <w:pPr>
      <w:pStyle w:val="Footer"/>
      <w:framePr w:wrap="around" w:vAnchor="text" w:hAnchor="margin" w:xAlign="right" w:y="1"/>
      <w:rPr>
        <w:rStyle w:val="PageNumber"/>
        <w:rFonts w:ascii="Garamond" w:hAnsi="Garamond"/>
        <w:szCs w:val="22"/>
      </w:rPr>
    </w:pPr>
    <w:r w:rsidRPr="00CE7950">
      <w:rPr>
        <w:rStyle w:val="PageNumber"/>
        <w:rFonts w:ascii="Garamond" w:hAnsi="Garamond"/>
        <w:szCs w:val="22"/>
      </w:rPr>
      <w:fldChar w:fldCharType="begin"/>
    </w:r>
    <w:r w:rsidRPr="00CE7950">
      <w:rPr>
        <w:rStyle w:val="PageNumber"/>
        <w:rFonts w:ascii="Garamond" w:hAnsi="Garamond"/>
        <w:szCs w:val="22"/>
      </w:rPr>
      <w:instrText xml:space="preserve">PAGE  </w:instrText>
    </w:r>
    <w:r w:rsidRPr="00CE7950">
      <w:rPr>
        <w:rStyle w:val="PageNumber"/>
        <w:rFonts w:ascii="Garamond" w:hAnsi="Garamond"/>
        <w:szCs w:val="22"/>
      </w:rPr>
      <w:fldChar w:fldCharType="separate"/>
    </w:r>
    <w:r>
      <w:rPr>
        <w:rStyle w:val="PageNumber"/>
        <w:rFonts w:ascii="Garamond" w:hAnsi="Garamond"/>
        <w:noProof/>
        <w:szCs w:val="22"/>
      </w:rPr>
      <w:t>1</w:t>
    </w:r>
    <w:r w:rsidRPr="00CE7950">
      <w:rPr>
        <w:rStyle w:val="PageNumber"/>
        <w:rFonts w:ascii="Garamond" w:hAnsi="Garamond"/>
        <w:szCs w:val="22"/>
      </w:rPr>
      <w:fldChar w:fldCharType="end"/>
    </w:r>
  </w:p>
  <w:p w14:paraId="5E2B94AD" w14:textId="77777777" w:rsidR="00E61C76" w:rsidRDefault="00E61C76" w:rsidP="00B4208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292F" w14:textId="77777777" w:rsidR="00E61C76" w:rsidRDefault="00E6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EDE9" w14:textId="77777777" w:rsidR="00A85B56" w:rsidRDefault="00A85B56" w:rsidP="00C00E53">
      <w:r>
        <w:separator/>
      </w:r>
    </w:p>
  </w:footnote>
  <w:footnote w:type="continuationSeparator" w:id="0">
    <w:p w14:paraId="7F098741" w14:textId="77777777" w:rsidR="00A85B56" w:rsidRDefault="00A85B56" w:rsidP="00C00E53">
      <w:r>
        <w:continuationSeparator/>
      </w:r>
    </w:p>
  </w:footnote>
  <w:footnote w:id="1">
    <w:p w14:paraId="5E8DA30C" w14:textId="575B6139" w:rsidR="00E61C76" w:rsidRPr="00C751EA" w:rsidRDefault="00E61C76">
      <w:pPr>
        <w:pStyle w:val="FootnoteText"/>
        <w:rPr>
          <w:rFonts w:ascii="Garamond" w:hAnsi="Garamond"/>
          <w:sz w:val="22"/>
          <w:szCs w:val="22"/>
        </w:rPr>
      </w:pPr>
      <w:r w:rsidRPr="00C751EA">
        <w:rPr>
          <w:rStyle w:val="FootnoteReference"/>
          <w:rFonts w:ascii="Garamond" w:hAnsi="Garamond"/>
          <w:sz w:val="22"/>
          <w:szCs w:val="22"/>
        </w:rPr>
        <w:footnoteRef/>
      </w:r>
      <w:r w:rsidRPr="00C751EA">
        <w:rPr>
          <w:rFonts w:ascii="Garamond" w:hAnsi="Garamond"/>
          <w:sz w:val="22"/>
          <w:szCs w:val="22"/>
        </w:rPr>
        <w:t xml:space="preserve"> As McClintock (1995:5) writes in </w:t>
      </w:r>
      <w:r w:rsidRPr="00C751EA">
        <w:rPr>
          <w:rFonts w:ascii="Garamond" w:hAnsi="Garamond"/>
          <w:i/>
          <w:sz w:val="22"/>
          <w:szCs w:val="22"/>
        </w:rPr>
        <w:t>Imperial Leather</w:t>
      </w:r>
      <w:r w:rsidRPr="00C751EA">
        <w:rPr>
          <w:rFonts w:ascii="Garamond" w:hAnsi="Garamond"/>
          <w:sz w:val="22"/>
          <w:szCs w:val="22"/>
        </w:rPr>
        <w:t xml:space="preserve">, </w:t>
      </w:r>
      <w:r w:rsidRPr="00C751EA">
        <w:rPr>
          <w:rFonts w:ascii="Garamond" w:eastAsia="MS Mincho" w:hAnsi="Garamond"/>
          <w:sz w:val="22"/>
          <w:szCs w:val="22"/>
          <w:lang w:eastAsia="ja-JP"/>
        </w:rPr>
        <w:t xml:space="preserve">“race, gender and class are not distinct realms of experience, existing in splendid isolation from each other; nor can they be simply yoked together retrospectively ... they come into existence </w:t>
      </w:r>
      <w:r w:rsidRPr="00C751EA">
        <w:rPr>
          <w:rFonts w:ascii="Garamond" w:eastAsia="MS Mincho" w:hAnsi="Garamond"/>
          <w:i/>
          <w:sz w:val="22"/>
          <w:szCs w:val="22"/>
          <w:lang w:eastAsia="ja-JP"/>
        </w:rPr>
        <w:t>in and through</w:t>
      </w:r>
      <w:r w:rsidRPr="00C751EA">
        <w:rPr>
          <w:rFonts w:ascii="Garamond" w:eastAsia="MS Mincho" w:hAnsi="Garamond"/>
          <w:sz w:val="22"/>
          <w:szCs w:val="22"/>
          <w:lang w:eastAsia="ja-JP"/>
        </w:rPr>
        <w:t xml:space="preserve"> relation to each other––if in contradictory and conflictual ways”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AC76" w14:textId="77777777" w:rsidR="00E61C76" w:rsidRDefault="00E61C76" w:rsidP="00C00E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9CFB8" w14:textId="77777777" w:rsidR="00E61C76" w:rsidRDefault="00E61C76" w:rsidP="00C00E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BD95" w14:textId="2BB501E4" w:rsidR="00E61C76" w:rsidRPr="000302C7" w:rsidRDefault="00E61C76" w:rsidP="00C00E53">
    <w:pPr>
      <w:pStyle w:val="Header"/>
      <w:ind w:right="360"/>
      <w:rPr>
        <w:rFonts w:ascii="Garamond" w:hAnsi="Garamond"/>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6C35" w14:textId="77777777" w:rsidR="00E61C76" w:rsidRDefault="00E61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CC6"/>
    <w:multiLevelType w:val="multilevel"/>
    <w:tmpl w:val="07661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F2177"/>
    <w:multiLevelType w:val="multilevel"/>
    <w:tmpl w:val="2F8C9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E452E"/>
    <w:multiLevelType w:val="multilevel"/>
    <w:tmpl w:val="7FA20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F51DE"/>
    <w:multiLevelType w:val="multilevel"/>
    <w:tmpl w:val="CF1A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41D8C"/>
    <w:multiLevelType w:val="multilevel"/>
    <w:tmpl w:val="62AA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C40B2"/>
    <w:multiLevelType w:val="hybridMultilevel"/>
    <w:tmpl w:val="70B8A77C"/>
    <w:lvl w:ilvl="0" w:tplc="CF36E8A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E41D1"/>
    <w:multiLevelType w:val="multilevel"/>
    <w:tmpl w:val="5E66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E1F91"/>
    <w:multiLevelType w:val="hybridMultilevel"/>
    <w:tmpl w:val="7268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074D2"/>
    <w:multiLevelType w:val="multilevel"/>
    <w:tmpl w:val="B816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32800"/>
    <w:multiLevelType w:val="multilevel"/>
    <w:tmpl w:val="8E8AE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F5F98"/>
    <w:multiLevelType w:val="multilevel"/>
    <w:tmpl w:val="4236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B353D3"/>
    <w:multiLevelType w:val="multilevel"/>
    <w:tmpl w:val="F8C2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00CFB"/>
    <w:multiLevelType w:val="hybridMultilevel"/>
    <w:tmpl w:val="7BBC7F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D61C7"/>
    <w:multiLevelType w:val="multilevel"/>
    <w:tmpl w:val="D582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E3A8D"/>
    <w:multiLevelType w:val="multilevel"/>
    <w:tmpl w:val="CAEC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4659A"/>
    <w:multiLevelType w:val="multilevel"/>
    <w:tmpl w:val="FD241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E3CF2"/>
    <w:multiLevelType w:val="multilevel"/>
    <w:tmpl w:val="A98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726E6"/>
    <w:multiLevelType w:val="multilevel"/>
    <w:tmpl w:val="EE024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492"/>
    <w:multiLevelType w:val="multilevel"/>
    <w:tmpl w:val="EC566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E32370"/>
    <w:multiLevelType w:val="multilevel"/>
    <w:tmpl w:val="5B78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6B6C2F"/>
    <w:multiLevelType w:val="multilevel"/>
    <w:tmpl w:val="2560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6E3205"/>
    <w:multiLevelType w:val="multilevel"/>
    <w:tmpl w:val="71F8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276854"/>
    <w:multiLevelType w:val="multilevel"/>
    <w:tmpl w:val="6BAC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7B4974"/>
    <w:multiLevelType w:val="multilevel"/>
    <w:tmpl w:val="6A18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265E16"/>
    <w:multiLevelType w:val="multilevel"/>
    <w:tmpl w:val="62523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73331"/>
    <w:multiLevelType w:val="multilevel"/>
    <w:tmpl w:val="5212E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F0F39"/>
    <w:multiLevelType w:val="multilevel"/>
    <w:tmpl w:val="5E00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D67CA"/>
    <w:multiLevelType w:val="multilevel"/>
    <w:tmpl w:val="FD429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67DA0"/>
    <w:multiLevelType w:val="hybridMultilevel"/>
    <w:tmpl w:val="90545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922B8E"/>
    <w:multiLevelType w:val="hybridMultilevel"/>
    <w:tmpl w:val="D0D8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600DF"/>
    <w:multiLevelType w:val="multilevel"/>
    <w:tmpl w:val="435A5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752EA2"/>
    <w:multiLevelType w:val="hybridMultilevel"/>
    <w:tmpl w:val="80BE6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061CD"/>
    <w:multiLevelType w:val="multilevel"/>
    <w:tmpl w:val="83B6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161898"/>
    <w:multiLevelType w:val="multilevel"/>
    <w:tmpl w:val="76283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35B7F"/>
    <w:multiLevelType w:val="multilevel"/>
    <w:tmpl w:val="D24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56F52"/>
    <w:multiLevelType w:val="multilevel"/>
    <w:tmpl w:val="C6B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966F46"/>
    <w:multiLevelType w:val="multilevel"/>
    <w:tmpl w:val="44028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E9543D"/>
    <w:multiLevelType w:val="hybridMultilevel"/>
    <w:tmpl w:val="E588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5"/>
  </w:num>
  <w:num w:numId="4">
    <w:abstractNumId w:val="7"/>
  </w:num>
  <w:num w:numId="5">
    <w:abstractNumId w:val="12"/>
  </w:num>
  <w:num w:numId="6">
    <w:abstractNumId w:val="28"/>
  </w:num>
  <w:num w:numId="7">
    <w:abstractNumId w:val="29"/>
  </w:num>
  <w:num w:numId="8">
    <w:abstractNumId w:val="2"/>
  </w:num>
  <w:num w:numId="9">
    <w:abstractNumId w:val="4"/>
  </w:num>
  <w:num w:numId="10">
    <w:abstractNumId w:val="24"/>
  </w:num>
  <w:num w:numId="11">
    <w:abstractNumId w:val="9"/>
  </w:num>
  <w:num w:numId="12">
    <w:abstractNumId w:val="21"/>
  </w:num>
  <w:num w:numId="13">
    <w:abstractNumId w:val="10"/>
  </w:num>
  <w:num w:numId="14">
    <w:abstractNumId w:val="25"/>
  </w:num>
  <w:num w:numId="15">
    <w:abstractNumId w:val="0"/>
  </w:num>
  <w:num w:numId="16">
    <w:abstractNumId w:val="14"/>
  </w:num>
  <w:num w:numId="17">
    <w:abstractNumId w:val="36"/>
  </w:num>
  <w:num w:numId="18">
    <w:abstractNumId w:val="16"/>
  </w:num>
  <w:num w:numId="19">
    <w:abstractNumId w:val="3"/>
  </w:num>
  <w:num w:numId="20">
    <w:abstractNumId w:val="8"/>
  </w:num>
  <w:num w:numId="21">
    <w:abstractNumId w:val="26"/>
  </w:num>
  <w:num w:numId="22">
    <w:abstractNumId w:val="32"/>
  </w:num>
  <w:num w:numId="23">
    <w:abstractNumId w:val="20"/>
  </w:num>
  <w:num w:numId="24">
    <w:abstractNumId w:val="6"/>
  </w:num>
  <w:num w:numId="25">
    <w:abstractNumId w:val="19"/>
  </w:num>
  <w:num w:numId="26">
    <w:abstractNumId w:val="22"/>
  </w:num>
  <w:num w:numId="27">
    <w:abstractNumId w:val="33"/>
  </w:num>
  <w:num w:numId="28">
    <w:abstractNumId w:val="35"/>
  </w:num>
  <w:num w:numId="29">
    <w:abstractNumId w:val="23"/>
  </w:num>
  <w:num w:numId="30">
    <w:abstractNumId w:val="30"/>
  </w:num>
  <w:num w:numId="31">
    <w:abstractNumId w:val="11"/>
  </w:num>
  <w:num w:numId="32">
    <w:abstractNumId w:val="18"/>
  </w:num>
  <w:num w:numId="33">
    <w:abstractNumId w:val="13"/>
  </w:num>
  <w:num w:numId="34">
    <w:abstractNumId w:val="27"/>
  </w:num>
  <w:num w:numId="35">
    <w:abstractNumId w:val="34"/>
  </w:num>
  <w:num w:numId="36">
    <w:abstractNumId w:val="1"/>
  </w:num>
  <w:num w:numId="37">
    <w:abstractNumId w:val="15"/>
  </w:num>
  <w:num w:numId="3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8F"/>
    <w:rsid w:val="0000444A"/>
    <w:rsid w:val="0000665C"/>
    <w:rsid w:val="000103C6"/>
    <w:rsid w:val="000166F3"/>
    <w:rsid w:val="000206EB"/>
    <w:rsid w:val="00021014"/>
    <w:rsid w:val="000241B5"/>
    <w:rsid w:val="000302C7"/>
    <w:rsid w:val="00047CB7"/>
    <w:rsid w:val="00061599"/>
    <w:rsid w:val="0007598B"/>
    <w:rsid w:val="00075EE7"/>
    <w:rsid w:val="00080586"/>
    <w:rsid w:val="0008488E"/>
    <w:rsid w:val="000B2E32"/>
    <w:rsid w:val="000B63A0"/>
    <w:rsid w:val="000B6D86"/>
    <w:rsid w:val="000C28CB"/>
    <w:rsid w:val="000C7DFD"/>
    <w:rsid w:val="000D43E2"/>
    <w:rsid w:val="000D4F4F"/>
    <w:rsid w:val="000E1A3C"/>
    <w:rsid w:val="000E738F"/>
    <w:rsid w:val="000F76D1"/>
    <w:rsid w:val="00112742"/>
    <w:rsid w:val="001255A7"/>
    <w:rsid w:val="00131548"/>
    <w:rsid w:val="0013497E"/>
    <w:rsid w:val="001350CC"/>
    <w:rsid w:val="001373EE"/>
    <w:rsid w:val="0014161C"/>
    <w:rsid w:val="0014703E"/>
    <w:rsid w:val="00150F4B"/>
    <w:rsid w:val="00170659"/>
    <w:rsid w:val="0017345D"/>
    <w:rsid w:val="00181FF5"/>
    <w:rsid w:val="00191729"/>
    <w:rsid w:val="001925A0"/>
    <w:rsid w:val="00195840"/>
    <w:rsid w:val="001B3F6C"/>
    <w:rsid w:val="001B4893"/>
    <w:rsid w:val="001B54BA"/>
    <w:rsid w:val="001B69F2"/>
    <w:rsid w:val="001C5522"/>
    <w:rsid w:val="001D0A7D"/>
    <w:rsid w:val="001D1B89"/>
    <w:rsid w:val="001D64E7"/>
    <w:rsid w:val="001E71B9"/>
    <w:rsid w:val="001E7306"/>
    <w:rsid w:val="00221BCF"/>
    <w:rsid w:val="0023355C"/>
    <w:rsid w:val="0023435C"/>
    <w:rsid w:val="002359F7"/>
    <w:rsid w:val="002418AA"/>
    <w:rsid w:val="00255453"/>
    <w:rsid w:val="00257D5C"/>
    <w:rsid w:val="00262D66"/>
    <w:rsid w:val="00267A92"/>
    <w:rsid w:val="00280CA9"/>
    <w:rsid w:val="00285FD0"/>
    <w:rsid w:val="002921E4"/>
    <w:rsid w:val="002C7F41"/>
    <w:rsid w:val="002D4098"/>
    <w:rsid w:val="002D4884"/>
    <w:rsid w:val="002E39AA"/>
    <w:rsid w:val="002E587D"/>
    <w:rsid w:val="002F14CA"/>
    <w:rsid w:val="002F1683"/>
    <w:rsid w:val="002F4E98"/>
    <w:rsid w:val="002F5C75"/>
    <w:rsid w:val="0031239B"/>
    <w:rsid w:val="003158F9"/>
    <w:rsid w:val="00316F5F"/>
    <w:rsid w:val="003223D6"/>
    <w:rsid w:val="003226A2"/>
    <w:rsid w:val="00336C22"/>
    <w:rsid w:val="00337B4D"/>
    <w:rsid w:val="00345C2B"/>
    <w:rsid w:val="003510CD"/>
    <w:rsid w:val="003632D6"/>
    <w:rsid w:val="00363AE8"/>
    <w:rsid w:val="00363D41"/>
    <w:rsid w:val="003702E7"/>
    <w:rsid w:val="003763DA"/>
    <w:rsid w:val="003848B4"/>
    <w:rsid w:val="003868CC"/>
    <w:rsid w:val="00386C34"/>
    <w:rsid w:val="00391E05"/>
    <w:rsid w:val="00397A7B"/>
    <w:rsid w:val="003A2E2D"/>
    <w:rsid w:val="003A60C1"/>
    <w:rsid w:val="003C02BC"/>
    <w:rsid w:val="003C29EC"/>
    <w:rsid w:val="003C38FD"/>
    <w:rsid w:val="003F18BE"/>
    <w:rsid w:val="004076FE"/>
    <w:rsid w:val="004105AB"/>
    <w:rsid w:val="0041569C"/>
    <w:rsid w:val="00416CA7"/>
    <w:rsid w:val="004253F5"/>
    <w:rsid w:val="00425F0C"/>
    <w:rsid w:val="00435D6F"/>
    <w:rsid w:val="00441EEA"/>
    <w:rsid w:val="00455C82"/>
    <w:rsid w:val="0046237E"/>
    <w:rsid w:val="00474147"/>
    <w:rsid w:val="00495ADF"/>
    <w:rsid w:val="0049643A"/>
    <w:rsid w:val="004A19CB"/>
    <w:rsid w:val="004A59FC"/>
    <w:rsid w:val="004A6F5E"/>
    <w:rsid w:val="004B251A"/>
    <w:rsid w:val="004B2688"/>
    <w:rsid w:val="004B478B"/>
    <w:rsid w:val="004C5B2F"/>
    <w:rsid w:val="004C7663"/>
    <w:rsid w:val="004C7C87"/>
    <w:rsid w:val="004D0D54"/>
    <w:rsid w:val="004D6CDE"/>
    <w:rsid w:val="004E2923"/>
    <w:rsid w:val="004E3412"/>
    <w:rsid w:val="005079A1"/>
    <w:rsid w:val="00511280"/>
    <w:rsid w:val="00514362"/>
    <w:rsid w:val="00514DC1"/>
    <w:rsid w:val="00541E18"/>
    <w:rsid w:val="00555CD4"/>
    <w:rsid w:val="00563479"/>
    <w:rsid w:val="0056389D"/>
    <w:rsid w:val="005639CF"/>
    <w:rsid w:val="00563C1A"/>
    <w:rsid w:val="00581043"/>
    <w:rsid w:val="005820E8"/>
    <w:rsid w:val="005825CB"/>
    <w:rsid w:val="005A7F71"/>
    <w:rsid w:val="005B41A6"/>
    <w:rsid w:val="005B6565"/>
    <w:rsid w:val="005C7129"/>
    <w:rsid w:val="00601C3E"/>
    <w:rsid w:val="0060472D"/>
    <w:rsid w:val="00605EAC"/>
    <w:rsid w:val="0060771A"/>
    <w:rsid w:val="006145CA"/>
    <w:rsid w:val="00614EEF"/>
    <w:rsid w:val="00617F86"/>
    <w:rsid w:val="0062180D"/>
    <w:rsid w:val="00631469"/>
    <w:rsid w:val="00636B20"/>
    <w:rsid w:val="006629CF"/>
    <w:rsid w:val="00680B6C"/>
    <w:rsid w:val="00680B9A"/>
    <w:rsid w:val="0068507F"/>
    <w:rsid w:val="00693FB2"/>
    <w:rsid w:val="0069623F"/>
    <w:rsid w:val="006974B4"/>
    <w:rsid w:val="006B344A"/>
    <w:rsid w:val="006B5B0C"/>
    <w:rsid w:val="006C3ABE"/>
    <w:rsid w:val="006E111A"/>
    <w:rsid w:val="006E2FB7"/>
    <w:rsid w:val="006F1F46"/>
    <w:rsid w:val="006F50F3"/>
    <w:rsid w:val="007027D2"/>
    <w:rsid w:val="0071038E"/>
    <w:rsid w:val="0073721D"/>
    <w:rsid w:val="00752FE2"/>
    <w:rsid w:val="00754534"/>
    <w:rsid w:val="0077041D"/>
    <w:rsid w:val="007721CC"/>
    <w:rsid w:val="00781552"/>
    <w:rsid w:val="00786263"/>
    <w:rsid w:val="007960EF"/>
    <w:rsid w:val="007A3F6D"/>
    <w:rsid w:val="007B221F"/>
    <w:rsid w:val="007C2E75"/>
    <w:rsid w:val="007C70FE"/>
    <w:rsid w:val="007D0557"/>
    <w:rsid w:val="007D4BEF"/>
    <w:rsid w:val="008012C6"/>
    <w:rsid w:val="0080793D"/>
    <w:rsid w:val="00810302"/>
    <w:rsid w:val="00810398"/>
    <w:rsid w:val="008141DE"/>
    <w:rsid w:val="00823548"/>
    <w:rsid w:val="00832C98"/>
    <w:rsid w:val="00843E8D"/>
    <w:rsid w:val="00852C0D"/>
    <w:rsid w:val="00864878"/>
    <w:rsid w:val="0086755C"/>
    <w:rsid w:val="00874F91"/>
    <w:rsid w:val="008757CB"/>
    <w:rsid w:val="00895691"/>
    <w:rsid w:val="0089671F"/>
    <w:rsid w:val="008B10FF"/>
    <w:rsid w:val="008C1B18"/>
    <w:rsid w:val="008D4C52"/>
    <w:rsid w:val="008D508D"/>
    <w:rsid w:val="008D68BC"/>
    <w:rsid w:val="008F2E33"/>
    <w:rsid w:val="009008E6"/>
    <w:rsid w:val="00901855"/>
    <w:rsid w:val="00906D2D"/>
    <w:rsid w:val="00913969"/>
    <w:rsid w:val="009334D5"/>
    <w:rsid w:val="0094477C"/>
    <w:rsid w:val="00947530"/>
    <w:rsid w:val="00947607"/>
    <w:rsid w:val="00950013"/>
    <w:rsid w:val="00973D35"/>
    <w:rsid w:val="0098720E"/>
    <w:rsid w:val="0098792F"/>
    <w:rsid w:val="00990E11"/>
    <w:rsid w:val="0099518C"/>
    <w:rsid w:val="009A4EF4"/>
    <w:rsid w:val="009B15FF"/>
    <w:rsid w:val="009B23C1"/>
    <w:rsid w:val="009C2677"/>
    <w:rsid w:val="009C3F1D"/>
    <w:rsid w:val="009D0381"/>
    <w:rsid w:val="009F00A3"/>
    <w:rsid w:val="00A02166"/>
    <w:rsid w:val="00A03E51"/>
    <w:rsid w:val="00A04359"/>
    <w:rsid w:val="00A1160F"/>
    <w:rsid w:val="00A12053"/>
    <w:rsid w:val="00A20363"/>
    <w:rsid w:val="00A27B2E"/>
    <w:rsid w:val="00A30A17"/>
    <w:rsid w:val="00A30F0A"/>
    <w:rsid w:val="00A366B1"/>
    <w:rsid w:val="00A45A5C"/>
    <w:rsid w:val="00A47BF2"/>
    <w:rsid w:val="00A57F14"/>
    <w:rsid w:val="00A6341E"/>
    <w:rsid w:val="00A7517D"/>
    <w:rsid w:val="00A8065F"/>
    <w:rsid w:val="00A85B56"/>
    <w:rsid w:val="00A87C5E"/>
    <w:rsid w:val="00A9190B"/>
    <w:rsid w:val="00A94EA4"/>
    <w:rsid w:val="00AB6443"/>
    <w:rsid w:val="00AB6D17"/>
    <w:rsid w:val="00AD0941"/>
    <w:rsid w:val="00AD7948"/>
    <w:rsid w:val="00AE2757"/>
    <w:rsid w:val="00AE27BF"/>
    <w:rsid w:val="00AE6188"/>
    <w:rsid w:val="00AF5882"/>
    <w:rsid w:val="00B1091D"/>
    <w:rsid w:val="00B14097"/>
    <w:rsid w:val="00B20864"/>
    <w:rsid w:val="00B24FF6"/>
    <w:rsid w:val="00B32ABB"/>
    <w:rsid w:val="00B334EE"/>
    <w:rsid w:val="00B33631"/>
    <w:rsid w:val="00B345FF"/>
    <w:rsid w:val="00B37D3F"/>
    <w:rsid w:val="00B42083"/>
    <w:rsid w:val="00B4538F"/>
    <w:rsid w:val="00B53C49"/>
    <w:rsid w:val="00B60164"/>
    <w:rsid w:val="00B656E6"/>
    <w:rsid w:val="00B75C78"/>
    <w:rsid w:val="00B80931"/>
    <w:rsid w:val="00B815B2"/>
    <w:rsid w:val="00B82950"/>
    <w:rsid w:val="00B8438E"/>
    <w:rsid w:val="00BA49CD"/>
    <w:rsid w:val="00BB103B"/>
    <w:rsid w:val="00BB29ED"/>
    <w:rsid w:val="00BB2E8B"/>
    <w:rsid w:val="00BB2ED5"/>
    <w:rsid w:val="00BD0FE8"/>
    <w:rsid w:val="00BE37A2"/>
    <w:rsid w:val="00C00E53"/>
    <w:rsid w:val="00C074AB"/>
    <w:rsid w:val="00C20A3B"/>
    <w:rsid w:val="00C4008F"/>
    <w:rsid w:val="00C43DDD"/>
    <w:rsid w:val="00C453D3"/>
    <w:rsid w:val="00C751EA"/>
    <w:rsid w:val="00CA545E"/>
    <w:rsid w:val="00CB4E9A"/>
    <w:rsid w:val="00CC16B6"/>
    <w:rsid w:val="00CD1308"/>
    <w:rsid w:val="00CD1511"/>
    <w:rsid w:val="00CE2D34"/>
    <w:rsid w:val="00CE5209"/>
    <w:rsid w:val="00CE59D3"/>
    <w:rsid w:val="00CE7950"/>
    <w:rsid w:val="00CF43D9"/>
    <w:rsid w:val="00CF7D3A"/>
    <w:rsid w:val="00D1257B"/>
    <w:rsid w:val="00D45E6E"/>
    <w:rsid w:val="00D46793"/>
    <w:rsid w:val="00D51F64"/>
    <w:rsid w:val="00D53331"/>
    <w:rsid w:val="00D74220"/>
    <w:rsid w:val="00D9025C"/>
    <w:rsid w:val="00D9432C"/>
    <w:rsid w:val="00DB47BD"/>
    <w:rsid w:val="00DB554E"/>
    <w:rsid w:val="00DC1EF4"/>
    <w:rsid w:val="00DD17E8"/>
    <w:rsid w:val="00DE5F25"/>
    <w:rsid w:val="00DF1375"/>
    <w:rsid w:val="00DF2801"/>
    <w:rsid w:val="00DF4836"/>
    <w:rsid w:val="00E04888"/>
    <w:rsid w:val="00E12162"/>
    <w:rsid w:val="00E12D45"/>
    <w:rsid w:val="00E23C43"/>
    <w:rsid w:val="00E25AAC"/>
    <w:rsid w:val="00E372A1"/>
    <w:rsid w:val="00E51C99"/>
    <w:rsid w:val="00E61C76"/>
    <w:rsid w:val="00E64598"/>
    <w:rsid w:val="00E66A5A"/>
    <w:rsid w:val="00E73A53"/>
    <w:rsid w:val="00E837FB"/>
    <w:rsid w:val="00E90797"/>
    <w:rsid w:val="00E90FA6"/>
    <w:rsid w:val="00E92CB5"/>
    <w:rsid w:val="00E93A4A"/>
    <w:rsid w:val="00E979C7"/>
    <w:rsid w:val="00EB522A"/>
    <w:rsid w:val="00EE22E2"/>
    <w:rsid w:val="00EE4073"/>
    <w:rsid w:val="00EF783B"/>
    <w:rsid w:val="00F03D11"/>
    <w:rsid w:val="00F07EB4"/>
    <w:rsid w:val="00F13CC6"/>
    <w:rsid w:val="00F1790E"/>
    <w:rsid w:val="00F2469E"/>
    <w:rsid w:val="00F25DF4"/>
    <w:rsid w:val="00F358C6"/>
    <w:rsid w:val="00F36732"/>
    <w:rsid w:val="00F54269"/>
    <w:rsid w:val="00F55CF0"/>
    <w:rsid w:val="00F562EA"/>
    <w:rsid w:val="00F701E2"/>
    <w:rsid w:val="00F76B2D"/>
    <w:rsid w:val="00F81FFA"/>
    <w:rsid w:val="00F850D8"/>
    <w:rsid w:val="00FA1CBB"/>
    <w:rsid w:val="00FA3C90"/>
    <w:rsid w:val="00FB5A21"/>
    <w:rsid w:val="00FC266C"/>
    <w:rsid w:val="00FC5386"/>
    <w:rsid w:val="00FF2FB3"/>
    <w:rsid w:val="00FF3A3A"/>
    <w:rsid w:val="00FF4E5C"/>
    <w:rsid w:val="18DF808E"/>
    <w:rsid w:val="2938CFE9"/>
    <w:rsid w:val="2DB3FA56"/>
    <w:rsid w:val="2DF41B88"/>
    <w:rsid w:val="52C3F24E"/>
    <w:rsid w:val="56098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4114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15B2"/>
    <w:pPr>
      <w:spacing w:line="240" w:lineRule="auto"/>
    </w:pPr>
    <w:rPr>
      <w:rFonts w:ascii="Times New Roman" w:eastAsia="Times New Roman" w:hAnsi="Times New Roman" w:cs="Times New Roman"/>
      <w:color w:val="auto"/>
      <w:sz w:val="24"/>
      <w:szCs w:val="24"/>
    </w:rPr>
  </w:style>
  <w:style w:type="paragraph" w:styleId="Heading1">
    <w:name w:val="heading 1"/>
    <w:basedOn w:val="Normal1"/>
    <w:next w:val="Normal1"/>
    <w:link w:val="Heading1Char"/>
    <w:uiPriority w:val="9"/>
    <w:qFormat/>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link w:val="Heading2Char"/>
    <w:uiPriority w:val="9"/>
    <w:qFormat/>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link w:val="Heading3Char"/>
    <w:uiPriority w:val="9"/>
    <w:qFormat/>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link w:val="Heading4Char"/>
    <w:qFormat/>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1Char">
    <w:name w:val="Heading 1 Char"/>
    <w:basedOn w:val="DefaultParagraphFont"/>
    <w:link w:val="Heading1"/>
    <w:uiPriority w:val="9"/>
    <w:rsid w:val="00B345FF"/>
    <w:rPr>
      <w:rFonts w:ascii="Trebuchet MS" w:eastAsia="Trebuchet MS" w:hAnsi="Trebuchet MS" w:cs="Trebuchet MS"/>
      <w:sz w:val="32"/>
    </w:rPr>
  </w:style>
  <w:style w:type="character" w:customStyle="1" w:styleId="Heading2Char">
    <w:name w:val="Heading 2 Char"/>
    <w:basedOn w:val="DefaultParagraphFont"/>
    <w:link w:val="Heading2"/>
    <w:uiPriority w:val="9"/>
    <w:rsid w:val="00345C2B"/>
    <w:rPr>
      <w:rFonts w:ascii="Trebuchet MS" w:eastAsia="Trebuchet MS" w:hAnsi="Trebuchet MS" w:cs="Trebuchet MS"/>
      <w:b/>
      <w:sz w:val="26"/>
    </w:rPr>
  </w:style>
  <w:style w:type="character" w:customStyle="1" w:styleId="Heading3Char">
    <w:name w:val="Heading 3 Char"/>
    <w:basedOn w:val="DefaultParagraphFont"/>
    <w:link w:val="Heading3"/>
    <w:uiPriority w:val="9"/>
    <w:rsid w:val="00345C2B"/>
    <w:rPr>
      <w:rFonts w:ascii="Trebuchet MS" w:eastAsia="Trebuchet MS" w:hAnsi="Trebuchet MS" w:cs="Trebuchet MS"/>
      <w:b/>
      <w:color w:val="666666"/>
      <w:sz w:val="24"/>
    </w:rPr>
  </w:style>
  <w:style w:type="character" w:customStyle="1" w:styleId="Heading4Char">
    <w:name w:val="Heading 4 Char"/>
    <w:basedOn w:val="DefaultParagraphFont"/>
    <w:link w:val="Heading4"/>
    <w:uiPriority w:val="9"/>
    <w:rsid w:val="00345C2B"/>
    <w:rPr>
      <w:rFonts w:ascii="Trebuchet MS" w:eastAsia="Trebuchet MS" w:hAnsi="Trebuchet MS" w:cs="Trebuchet MS"/>
      <w:color w:val="666666"/>
      <w:u w:val="single"/>
    </w:rPr>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C00E53"/>
    <w:pPr>
      <w:tabs>
        <w:tab w:val="center" w:pos="4320"/>
        <w:tab w:val="right" w:pos="8640"/>
      </w:tabs>
    </w:pPr>
    <w:rPr>
      <w:rFonts w:ascii="Arial" w:eastAsia="Arial" w:hAnsi="Arial" w:cs="Arial"/>
      <w:color w:val="000000"/>
      <w:sz w:val="22"/>
      <w:szCs w:val="20"/>
    </w:rPr>
  </w:style>
  <w:style w:type="character" w:customStyle="1" w:styleId="HeaderChar">
    <w:name w:val="Header Char"/>
    <w:basedOn w:val="DefaultParagraphFont"/>
    <w:link w:val="Header"/>
    <w:uiPriority w:val="99"/>
    <w:rsid w:val="00C00E53"/>
  </w:style>
  <w:style w:type="paragraph" w:styleId="Footer">
    <w:name w:val="footer"/>
    <w:basedOn w:val="Normal"/>
    <w:link w:val="FooterChar"/>
    <w:uiPriority w:val="99"/>
    <w:unhideWhenUsed/>
    <w:rsid w:val="00C00E53"/>
    <w:pPr>
      <w:tabs>
        <w:tab w:val="center" w:pos="4320"/>
        <w:tab w:val="right" w:pos="8640"/>
      </w:tabs>
    </w:pPr>
    <w:rPr>
      <w:rFonts w:ascii="Arial" w:eastAsia="Arial" w:hAnsi="Arial" w:cs="Arial"/>
      <w:color w:val="000000"/>
      <w:sz w:val="22"/>
      <w:szCs w:val="20"/>
    </w:rPr>
  </w:style>
  <w:style w:type="character" w:customStyle="1" w:styleId="FooterChar">
    <w:name w:val="Footer Char"/>
    <w:basedOn w:val="DefaultParagraphFont"/>
    <w:link w:val="Footer"/>
    <w:uiPriority w:val="99"/>
    <w:rsid w:val="00C00E53"/>
  </w:style>
  <w:style w:type="character" w:styleId="PageNumber">
    <w:name w:val="page number"/>
    <w:basedOn w:val="DefaultParagraphFont"/>
    <w:uiPriority w:val="99"/>
    <w:semiHidden/>
    <w:unhideWhenUsed/>
    <w:rsid w:val="00C00E53"/>
  </w:style>
  <w:style w:type="character" w:styleId="Hyperlink">
    <w:name w:val="Hyperlink"/>
    <w:basedOn w:val="DefaultParagraphFont"/>
    <w:uiPriority w:val="99"/>
    <w:unhideWhenUsed/>
    <w:rsid w:val="0014161C"/>
    <w:rPr>
      <w:color w:val="0000FF" w:themeColor="hyperlink"/>
      <w:u w:val="single"/>
    </w:rPr>
  </w:style>
  <w:style w:type="character" w:styleId="FollowedHyperlink">
    <w:name w:val="FollowedHyperlink"/>
    <w:basedOn w:val="DefaultParagraphFont"/>
    <w:uiPriority w:val="99"/>
    <w:semiHidden/>
    <w:unhideWhenUsed/>
    <w:rsid w:val="00514DC1"/>
    <w:rPr>
      <w:color w:val="800080" w:themeColor="followedHyperlink"/>
      <w:u w:val="single"/>
    </w:rPr>
  </w:style>
  <w:style w:type="character" w:styleId="CommentReference">
    <w:name w:val="annotation reference"/>
    <w:basedOn w:val="DefaultParagraphFont"/>
    <w:uiPriority w:val="99"/>
    <w:semiHidden/>
    <w:unhideWhenUsed/>
    <w:rsid w:val="00514DC1"/>
    <w:rPr>
      <w:sz w:val="16"/>
      <w:szCs w:val="16"/>
    </w:rPr>
  </w:style>
  <w:style w:type="paragraph" w:styleId="CommentText">
    <w:name w:val="annotation text"/>
    <w:basedOn w:val="Normal"/>
    <w:link w:val="CommentTextChar"/>
    <w:uiPriority w:val="99"/>
    <w:semiHidden/>
    <w:unhideWhenUsed/>
    <w:rsid w:val="00514DC1"/>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514DC1"/>
    <w:rPr>
      <w:sz w:val="20"/>
    </w:rPr>
  </w:style>
  <w:style w:type="paragraph" w:styleId="BalloonText">
    <w:name w:val="Balloon Text"/>
    <w:basedOn w:val="Normal"/>
    <w:link w:val="BalloonTextChar"/>
    <w:uiPriority w:val="99"/>
    <w:semiHidden/>
    <w:unhideWhenUsed/>
    <w:rsid w:val="00514DC1"/>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514DC1"/>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4D0D54"/>
    <w:rPr>
      <w:b/>
      <w:bCs/>
    </w:rPr>
  </w:style>
  <w:style w:type="character" w:customStyle="1" w:styleId="CommentSubjectChar">
    <w:name w:val="Comment Subject Char"/>
    <w:basedOn w:val="CommentTextChar"/>
    <w:link w:val="CommentSubject"/>
    <w:uiPriority w:val="99"/>
    <w:semiHidden/>
    <w:rsid w:val="004D0D54"/>
    <w:rPr>
      <w:b/>
      <w:bCs/>
      <w:sz w:val="20"/>
    </w:rPr>
  </w:style>
  <w:style w:type="paragraph" w:styleId="Caption">
    <w:name w:val="caption"/>
    <w:basedOn w:val="Normal"/>
    <w:next w:val="Normal"/>
    <w:uiPriority w:val="35"/>
    <w:unhideWhenUsed/>
    <w:qFormat/>
    <w:rsid w:val="00581043"/>
    <w:pPr>
      <w:spacing w:after="200"/>
    </w:pPr>
    <w:rPr>
      <w:rFonts w:ascii="Arial" w:eastAsia="Arial" w:hAnsi="Arial" w:cs="Arial"/>
      <w:b/>
      <w:bCs/>
      <w:color w:val="4F81BD" w:themeColor="accent1"/>
      <w:sz w:val="18"/>
      <w:szCs w:val="18"/>
    </w:rPr>
  </w:style>
  <w:style w:type="paragraph" w:styleId="ListParagraph">
    <w:name w:val="List Paragraph"/>
    <w:basedOn w:val="Normal"/>
    <w:uiPriority w:val="34"/>
    <w:qFormat/>
    <w:rsid w:val="00131548"/>
    <w:pPr>
      <w:ind w:left="720"/>
      <w:contextualSpacing/>
    </w:pPr>
  </w:style>
  <w:style w:type="paragraph" w:styleId="FootnoteText">
    <w:name w:val="footnote text"/>
    <w:basedOn w:val="Normal"/>
    <w:link w:val="FootnoteTextChar"/>
    <w:uiPriority w:val="99"/>
    <w:unhideWhenUsed/>
    <w:rsid w:val="00131548"/>
    <w:rPr>
      <w:rFonts w:ascii="Arial" w:eastAsia="Arial" w:hAnsi="Arial" w:cs="Arial"/>
      <w:color w:val="000000"/>
    </w:rPr>
  </w:style>
  <w:style w:type="character" w:customStyle="1" w:styleId="FootnoteTextChar">
    <w:name w:val="Footnote Text Char"/>
    <w:basedOn w:val="DefaultParagraphFont"/>
    <w:link w:val="FootnoteText"/>
    <w:uiPriority w:val="99"/>
    <w:rsid w:val="00131548"/>
    <w:rPr>
      <w:sz w:val="24"/>
      <w:szCs w:val="24"/>
    </w:rPr>
  </w:style>
  <w:style w:type="character" w:styleId="FootnoteReference">
    <w:name w:val="footnote reference"/>
    <w:basedOn w:val="DefaultParagraphFont"/>
    <w:uiPriority w:val="99"/>
    <w:unhideWhenUsed/>
    <w:rsid w:val="00131548"/>
    <w:rPr>
      <w:vertAlign w:val="superscript"/>
    </w:rPr>
  </w:style>
  <w:style w:type="paragraph" w:customStyle="1" w:styleId="p1">
    <w:name w:val="p1"/>
    <w:basedOn w:val="Normal"/>
    <w:rsid w:val="008B10FF"/>
    <w:pPr>
      <w:ind w:left="540" w:hanging="540"/>
    </w:pPr>
    <w:rPr>
      <w:rFonts w:eastAsia="Arial"/>
      <w:sz w:val="18"/>
      <w:szCs w:val="18"/>
    </w:rPr>
  </w:style>
  <w:style w:type="paragraph" w:customStyle="1" w:styleId="Default">
    <w:name w:val="Default"/>
    <w:rsid w:val="00DF1375"/>
    <w:pPr>
      <w:widowControl w:val="0"/>
      <w:autoSpaceDE w:val="0"/>
      <w:autoSpaceDN w:val="0"/>
      <w:adjustRightInd w:val="0"/>
      <w:spacing w:line="240" w:lineRule="auto"/>
    </w:pPr>
    <w:rPr>
      <w:rFonts w:ascii="Times New Roman" w:eastAsia="Cambria" w:hAnsi="Times New Roman" w:cs="Times New Roman"/>
      <w:sz w:val="24"/>
      <w:szCs w:val="24"/>
    </w:rPr>
  </w:style>
  <w:style w:type="character" w:customStyle="1" w:styleId="apple-converted-space">
    <w:name w:val="apple-converted-space"/>
    <w:basedOn w:val="DefaultParagraphFont"/>
    <w:rsid w:val="00B60164"/>
  </w:style>
  <w:style w:type="character" w:styleId="UnresolvedMention">
    <w:name w:val="Unresolved Mention"/>
    <w:basedOn w:val="DefaultParagraphFont"/>
    <w:uiPriority w:val="99"/>
    <w:rsid w:val="00285FD0"/>
    <w:rPr>
      <w:color w:val="605E5C"/>
      <w:shd w:val="clear" w:color="auto" w:fill="E1DFDD"/>
    </w:rPr>
  </w:style>
  <w:style w:type="table" w:styleId="TableGrid">
    <w:name w:val="Table Grid"/>
    <w:basedOn w:val="TableNormal"/>
    <w:uiPriority w:val="39"/>
    <w:rsid w:val="006974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45C2B"/>
    <w:rPr>
      <w:i/>
      <w:iCs/>
    </w:rPr>
  </w:style>
  <w:style w:type="character" w:styleId="Strong">
    <w:name w:val="Strong"/>
    <w:basedOn w:val="DefaultParagraphFont"/>
    <w:uiPriority w:val="22"/>
    <w:qFormat/>
    <w:rsid w:val="00345C2B"/>
    <w:rPr>
      <w:b/>
      <w:bCs/>
    </w:rPr>
  </w:style>
  <w:style w:type="character" w:customStyle="1" w:styleId="normaltextrun">
    <w:name w:val="normaltextrun"/>
    <w:basedOn w:val="DefaultParagraphFont"/>
    <w:rsid w:val="00345C2B"/>
  </w:style>
  <w:style w:type="paragraph" w:customStyle="1" w:styleId="paragraph">
    <w:name w:val="paragraph"/>
    <w:basedOn w:val="Normal"/>
    <w:rsid w:val="00345C2B"/>
    <w:pPr>
      <w:spacing w:before="100" w:beforeAutospacing="1" w:after="100" w:afterAutospacing="1"/>
    </w:pPr>
  </w:style>
  <w:style w:type="character" w:customStyle="1" w:styleId="eop">
    <w:name w:val="eop"/>
    <w:basedOn w:val="DefaultParagraphFont"/>
    <w:rsid w:val="00345C2B"/>
  </w:style>
  <w:style w:type="character" w:customStyle="1" w:styleId="spellingerror">
    <w:name w:val="spellingerror"/>
    <w:basedOn w:val="DefaultParagraphFont"/>
    <w:rsid w:val="00345C2B"/>
  </w:style>
  <w:style w:type="paragraph" w:styleId="TableofFigures">
    <w:name w:val="table of figures"/>
    <w:aliases w:val="Table of Figures CG"/>
    <w:basedOn w:val="Normal"/>
    <w:next w:val="Normal"/>
    <w:uiPriority w:val="99"/>
    <w:rsid w:val="005825CB"/>
    <w:pPr>
      <w:spacing w:after="240"/>
      <w:ind w:left="720" w:hanging="720"/>
    </w:pPr>
    <w:rPr>
      <w:bCs/>
      <w:szCs w:val="20"/>
    </w:rPr>
  </w:style>
  <w:style w:type="paragraph" w:styleId="NormalWeb">
    <w:name w:val="Normal (Web)"/>
    <w:basedOn w:val="Normal"/>
    <w:uiPriority w:val="99"/>
    <w:unhideWhenUsed/>
    <w:rsid w:val="005825CB"/>
    <w:pPr>
      <w:spacing w:before="100" w:beforeAutospacing="1" w:after="100" w:afterAutospacing="1"/>
    </w:pPr>
  </w:style>
  <w:style w:type="paragraph" w:customStyle="1" w:styleId="dx-doi">
    <w:name w:val="dx-doi"/>
    <w:basedOn w:val="Normal"/>
    <w:rsid w:val="005825CB"/>
    <w:pPr>
      <w:spacing w:before="100" w:beforeAutospacing="1" w:after="100" w:afterAutospacing="1"/>
    </w:pPr>
  </w:style>
  <w:style w:type="paragraph" w:customStyle="1" w:styleId="msonormal0">
    <w:name w:val="msonormal"/>
    <w:basedOn w:val="Normal"/>
    <w:rsid w:val="007C2E75"/>
    <w:pPr>
      <w:spacing w:before="100" w:beforeAutospacing="1" w:after="100" w:afterAutospacing="1"/>
    </w:pPr>
  </w:style>
  <w:style w:type="character" w:styleId="Emphasis">
    <w:name w:val="Emphasis"/>
    <w:basedOn w:val="DefaultParagraphFont"/>
    <w:uiPriority w:val="20"/>
    <w:qFormat/>
    <w:rsid w:val="007C2E75"/>
    <w:rPr>
      <w:i/>
      <w:iCs/>
    </w:rPr>
  </w:style>
  <w:style w:type="paragraph" w:styleId="Revision">
    <w:name w:val="Revision"/>
    <w:hidden/>
    <w:uiPriority w:val="99"/>
    <w:semiHidden/>
    <w:rsid w:val="00E979C7"/>
    <w:pPr>
      <w:spacing w:line="240" w:lineRule="auto"/>
    </w:pPr>
    <w:rPr>
      <w:rFonts w:ascii="Times New Roman" w:eastAsia="Times New Roman" w:hAnsi="Times New Roman" w:cs="Times New Roman"/>
      <w:color w:val="auto"/>
      <w:sz w:val="24"/>
      <w:szCs w:val="24"/>
    </w:rPr>
  </w:style>
  <w:style w:type="character" w:customStyle="1" w:styleId="a-size-extra-large">
    <w:name w:val="a-size-extra-large"/>
    <w:basedOn w:val="DefaultParagraphFont"/>
    <w:rsid w:val="00D53331"/>
  </w:style>
  <w:style w:type="character" w:customStyle="1" w:styleId="authors">
    <w:name w:val="authors"/>
    <w:basedOn w:val="DefaultParagraphFont"/>
    <w:rsid w:val="00D53331"/>
  </w:style>
  <w:style w:type="character" w:customStyle="1" w:styleId="Date1">
    <w:name w:val="Date1"/>
    <w:basedOn w:val="DefaultParagraphFont"/>
    <w:rsid w:val="00D53331"/>
  </w:style>
  <w:style w:type="character" w:customStyle="1" w:styleId="arttitle">
    <w:name w:val="art_title"/>
    <w:basedOn w:val="DefaultParagraphFont"/>
    <w:rsid w:val="00D53331"/>
  </w:style>
  <w:style w:type="character" w:customStyle="1" w:styleId="serialtitle">
    <w:name w:val="serial_title"/>
    <w:basedOn w:val="DefaultParagraphFont"/>
    <w:rsid w:val="00D53331"/>
  </w:style>
  <w:style w:type="character" w:customStyle="1" w:styleId="location">
    <w:name w:val="location"/>
    <w:basedOn w:val="DefaultParagraphFont"/>
    <w:rsid w:val="00D53331"/>
  </w:style>
  <w:style w:type="character" w:customStyle="1" w:styleId="call-number">
    <w:name w:val="call-number"/>
    <w:basedOn w:val="DefaultParagraphFont"/>
    <w:rsid w:val="00D5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3458">
      <w:bodyDiv w:val="1"/>
      <w:marLeft w:val="0"/>
      <w:marRight w:val="0"/>
      <w:marTop w:val="0"/>
      <w:marBottom w:val="0"/>
      <w:divBdr>
        <w:top w:val="none" w:sz="0" w:space="0" w:color="auto"/>
        <w:left w:val="none" w:sz="0" w:space="0" w:color="auto"/>
        <w:bottom w:val="none" w:sz="0" w:space="0" w:color="auto"/>
        <w:right w:val="none" w:sz="0" w:space="0" w:color="auto"/>
      </w:divBdr>
    </w:div>
    <w:div w:id="74715064">
      <w:bodyDiv w:val="1"/>
      <w:marLeft w:val="0"/>
      <w:marRight w:val="0"/>
      <w:marTop w:val="0"/>
      <w:marBottom w:val="0"/>
      <w:divBdr>
        <w:top w:val="none" w:sz="0" w:space="0" w:color="auto"/>
        <w:left w:val="none" w:sz="0" w:space="0" w:color="auto"/>
        <w:bottom w:val="none" w:sz="0" w:space="0" w:color="auto"/>
        <w:right w:val="none" w:sz="0" w:space="0" w:color="auto"/>
      </w:divBdr>
    </w:div>
    <w:div w:id="110590955">
      <w:bodyDiv w:val="1"/>
      <w:marLeft w:val="0"/>
      <w:marRight w:val="0"/>
      <w:marTop w:val="0"/>
      <w:marBottom w:val="0"/>
      <w:divBdr>
        <w:top w:val="none" w:sz="0" w:space="0" w:color="auto"/>
        <w:left w:val="none" w:sz="0" w:space="0" w:color="auto"/>
        <w:bottom w:val="none" w:sz="0" w:space="0" w:color="auto"/>
        <w:right w:val="none" w:sz="0" w:space="0" w:color="auto"/>
      </w:divBdr>
    </w:div>
    <w:div w:id="176432276">
      <w:bodyDiv w:val="1"/>
      <w:marLeft w:val="0"/>
      <w:marRight w:val="0"/>
      <w:marTop w:val="0"/>
      <w:marBottom w:val="0"/>
      <w:divBdr>
        <w:top w:val="none" w:sz="0" w:space="0" w:color="auto"/>
        <w:left w:val="none" w:sz="0" w:space="0" w:color="auto"/>
        <w:bottom w:val="none" w:sz="0" w:space="0" w:color="auto"/>
        <w:right w:val="none" w:sz="0" w:space="0" w:color="auto"/>
      </w:divBdr>
    </w:div>
    <w:div w:id="192038062">
      <w:bodyDiv w:val="1"/>
      <w:marLeft w:val="0"/>
      <w:marRight w:val="0"/>
      <w:marTop w:val="0"/>
      <w:marBottom w:val="0"/>
      <w:divBdr>
        <w:top w:val="none" w:sz="0" w:space="0" w:color="auto"/>
        <w:left w:val="none" w:sz="0" w:space="0" w:color="auto"/>
        <w:bottom w:val="none" w:sz="0" w:space="0" w:color="auto"/>
        <w:right w:val="none" w:sz="0" w:space="0" w:color="auto"/>
      </w:divBdr>
    </w:div>
    <w:div w:id="319192472">
      <w:bodyDiv w:val="1"/>
      <w:marLeft w:val="0"/>
      <w:marRight w:val="0"/>
      <w:marTop w:val="0"/>
      <w:marBottom w:val="0"/>
      <w:divBdr>
        <w:top w:val="none" w:sz="0" w:space="0" w:color="auto"/>
        <w:left w:val="none" w:sz="0" w:space="0" w:color="auto"/>
        <w:bottom w:val="none" w:sz="0" w:space="0" w:color="auto"/>
        <w:right w:val="none" w:sz="0" w:space="0" w:color="auto"/>
      </w:divBdr>
    </w:div>
    <w:div w:id="352340414">
      <w:bodyDiv w:val="1"/>
      <w:marLeft w:val="0"/>
      <w:marRight w:val="0"/>
      <w:marTop w:val="0"/>
      <w:marBottom w:val="0"/>
      <w:divBdr>
        <w:top w:val="none" w:sz="0" w:space="0" w:color="auto"/>
        <w:left w:val="none" w:sz="0" w:space="0" w:color="auto"/>
        <w:bottom w:val="none" w:sz="0" w:space="0" w:color="auto"/>
        <w:right w:val="none" w:sz="0" w:space="0" w:color="auto"/>
      </w:divBdr>
    </w:div>
    <w:div w:id="358437320">
      <w:bodyDiv w:val="1"/>
      <w:marLeft w:val="0"/>
      <w:marRight w:val="0"/>
      <w:marTop w:val="0"/>
      <w:marBottom w:val="0"/>
      <w:divBdr>
        <w:top w:val="none" w:sz="0" w:space="0" w:color="auto"/>
        <w:left w:val="none" w:sz="0" w:space="0" w:color="auto"/>
        <w:bottom w:val="none" w:sz="0" w:space="0" w:color="auto"/>
        <w:right w:val="none" w:sz="0" w:space="0" w:color="auto"/>
      </w:divBdr>
    </w:div>
    <w:div w:id="369183273">
      <w:bodyDiv w:val="1"/>
      <w:marLeft w:val="0"/>
      <w:marRight w:val="0"/>
      <w:marTop w:val="0"/>
      <w:marBottom w:val="0"/>
      <w:divBdr>
        <w:top w:val="none" w:sz="0" w:space="0" w:color="auto"/>
        <w:left w:val="none" w:sz="0" w:space="0" w:color="auto"/>
        <w:bottom w:val="none" w:sz="0" w:space="0" w:color="auto"/>
        <w:right w:val="none" w:sz="0" w:space="0" w:color="auto"/>
      </w:divBdr>
    </w:div>
    <w:div w:id="374433367">
      <w:bodyDiv w:val="1"/>
      <w:marLeft w:val="0"/>
      <w:marRight w:val="0"/>
      <w:marTop w:val="0"/>
      <w:marBottom w:val="0"/>
      <w:divBdr>
        <w:top w:val="none" w:sz="0" w:space="0" w:color="auto"/>
        <w:left w:val="none" w:sz="0" w:space="0" w:color="auto"/>
        <w:bottom w:val="none" w:sz="0" w:space="0" w:color="auto"/>
        <w:right w:val="none" w:sz="0" w:space="0" w:color="auto"/>
      </w:divBdr>
    </w:div>
    <w:div w:id="402878344">
      <w:bodyDiv w:val="1"/>
      <w:marLeft w:val="0"/>
      <w:marRight w:val="0"/>
      <w:marTop w:val="0"/>
      <w:marBottom w:val="0"/>
      <w:divBdr>
        <w:top w:val="none" w:sz="0" w:space="0" w:color="auto"/>
        <w:left w:val="none" w:sz="0" w:space="0" w:color="auto"/>
        <w:bottom w:val="none" w:sz="0" w:space="0" w:color="auto"/>
        <w:right w:val="none" w:sz="0" w:space="0" w:color="auto"/>
      </w:divBdr>
    </w:div>
    <w:div w:id="681862328">
      <w:bodyDiv w:val="1"/>
      <w:marLeft w:val="0"/>
      <w:marRight w:val="0"/>
      <w:marTop w:val="0"/>
      <w:marBottom w:val="0"/>
      <w:divBdr>
        <w:top w:val="none" w:sz="0" w:space="0" w:color="auto"/>
        <w:left w:val="none" w:sz="0" w:space="0" w:color="auto"/>
        <w:bottom w:val="none" w:sz="0" w:space="0" w:color="auto"/>
        <w:right w:val="none" w:sz="0" w:space="0" w:color="auto"/>
      </w:divBdr>
    </w:div>
    <w:div w:id="687213947">
      <w:bodyDiv w:val="1"/>
      <w:marLeft w:val="0"/>
      <w:marRight w:val="0"/>
      <w:marTop w:val="0"/>
      <w:marBottom w:val="0"/>
      <w:divBdr>
        <w:top w:val="none" w:sz="0" w:space="0" w:color="auto"/>
        <w:left w:val="none" w:sz="0" w:space="0" w:color="auto"/>
        <w:bottom w:val="none" w:sz="0" w:space="0" w:color="auto"/>
        <w:right w:val="none" w:sz="0" w:space="0" w:color="auto"/>
      </w:divBdr>
    </w:div>
    <w:div w:id="709648302">
      <w:bodyDiv w:val="1"/>
      <w:marLeft w:val="0"/>
      <w:marRight w:val="0"/>
      <w:marTop w:val="0"/>
      <w:marBottom w:val="0"/>
      <w:divBdr>
        <w:top w:val="none" w:sz="0" w:space="0" w:color="auto"/>
        <w:left w:val="none" w:sz="0" w:space="0" w:color="auto"/>
        <w:bottom w:val="none" w:sz="0" w:space="0" w:color="auto"/>
        <w:right w:val="none" w:sz="0" w:space="0" w:color="auto"/>
      </w:divBdr>
    </w:div>
    <w:div w:id="743188762">
      <w:bodyDiv w:val="1"/>
      <w:marLeft w:val="0"/>
      <w:marRight w:val="0"/>
      <w:marTop w:val="0"/>
      <w:marBottom w:val="0"/>
      <w:divBdr>
        <w:top w:val="none" w:sz="0" w:space="0" w:color="auto"/>
        <w:left w:val="none" w:sz="0" w:space="0" w:color="auto"/>
        <w:bottom w:val="none" w:sz="0" w:space="0" w:color="auto"/>
        <w:right w:val="none" w:sz="0" w:space="0" w:color="auto"/>
      </w:divBdr>
    </w:div>
    <w:div w:id="763963890">
      <w:bodyDiv w:val="1"/>
      <w:marLeft w:val="0"/>
      <w:marRight w:val="0"/>
      <w:marTop w:val="0"/>
      <w:marBottom w:val="0"/>
      <w:divBdr>
        <w:top w:val="none" w:sz="0" w:space="0" w:color="auto"/>
        <w:left w:val="none" w:sz="0" w:space="0" w:color="auto"/>
        <w:bottom w:val="none" w:sz="0" w:space="0" w:color="auto"/>
        <w:right w:val="none" w:sz="0" w:space="0" w:color="auto"/>
      </w:divBdr>
    </w:div>
    <w:div w:id="794563536">
      <w:bodyDiv w:val="1"/>
      <w:marLeft w:val="0"/>
      <w:marRight w:val="0"/>
      <w:marTop w:val="0"/>
      <w:marBottom w:val="0"/>
      <w:divBdr>
        <w:top w:val="none" w:sz="0" w:space="0" w:color="auto"/>
        <w:left w:val="none" w:sz="0" w:space="0" w:color="auto"/>
        <w:bottom w:val="none" w:sz="0" w:space="0" w:color="auto"/>
        <w:right w:val="none" w:sz="0" w:space="0" w:color="auto"/>
      </w:divBdr>
    </w:div>
    <w:div w:id="800002993">
      <w:bodyDiv w:val="1"/>
      <w:marLeft w:val="0"/>
      <w:marRight w:val="0"/>
      <w:marTop w:val="0"/>
      <w:marBottom w:val="0"/>
      <w:divBdr>
        <w:top w:val="none" w:sz="0" w:space="0" w:color="auto"/>
        <w:left w:val="none" w:sz="0" w:space="0" w:color="auto"/>
        <w:bottom w:val="none" w:sz="0" w:space="0" w:color="auto"/>
        <w:right w:val="none" w:sz="0" w:space="0" w:color="auto"/>
      </w:divBdr>
    </w:div>
    <w:div w:id="845482395">
      <w:bodyDiv w:val="1"/>
      <w:marLeft w:val="0"/>
      <w:marRight w:val="0"/>
      <w:marTop w:val="0"/>
      <w:marBottom w:val="0"/>
      <w:divBdr>
        <w:top w:val="none" w:sz="0" w:space="0" w:color="auto"/>
        <w:left w:val="none" w:sz="0" w:space="0" w:color="auto"/>
        <w:bottom w:val="none" w:sz="0" w:space="0" w:color="auto"/>
        <w:right w:val="none" w:sz="0" w:space="0" w:color="auto"/>
      </w:divBdr>
    </w:div>
    <w:div w:id="847452867">
      <w:bodyDiv w:val="1"/>
      <w:marLeft w:val="0"/>
      <w:marRight w:val="0"/>
      <w:marTop w:val="0"/>
      <w:marBottom w:val="0"/>
      <w:divBdr>
        <w:top w:val="none" w:sz="0" w:space="0" w:color="auto"/>
        <w:left w:val="none" w:sz="0" w:space="0" w:color="auto"/>
        <w:bottom w:val="none" w:sz="0" w:space="0" w:color="auto"/>
        <w:right w:val="none" w:sz="0" w:space="0" w:color="auto"/>
      </w:divBdr>
    </w:div>
    <w:div w:id="907150492">
      <w:bodyDiv w:val="1"/>
      <w:marLeft w:val="0"/>
      <w:marRight w:val="0"/>
      <w:marTop w:val="0"/>
      <w:marBottom w:val="0"/>
      <w:divBdr>
        <w:top w:val="none" w:sz="0" w:space="0" w:color="auto"/>
        <w:left w:val="none" w:sz="0" w:space="0" w:color="auto"/>
        <w:bottom w:val="none" w:sz="0" w:space="0" w:color="auto"/>
        <w:right w:val="none" w:sz="0" w:space="0" w:color="auto"/>
      </w:divBdr>
    </w:div>
    <w:div w:id="961421360">
      <w:bodyDiv w:val="1"/>
      <w:marLeft w:val="0"/>
      <w:marRight w:val="0"/>
      <w:marTop w:val="0"/>
      <w:marBottom w:val="0"/>
      <w:divBdr>
        <w:top w:val="none" w:sz="0" w:space="0" w:color="auto"/>
        <w:left w:val="none" w:sz="0" w:space="0" w:color="auto"/>
        <w:bottom w:val="none" w:sz="0" w:space="0" w:color="auto"/>
        <w:right w:val="none" w:sz="0" w:space="0" w:color="auto"/>
      </w:divBdr>
    </w:div>
    <w:div w:id="1084032015">
      <w:bodyDiv w:val="1"/>
      <w:marLeft w:val="0"/>
      <w:marRight w:val="0"/>
      <w:marTop w:val="0"/>
      <w:marBottom w:val="0"/>
      <w:divBdr>
        <w:top w:val="none" w:sz="0" w:space="0" w:color="auto"/>
        <w:left w:val="none" w:sz="0" w:space="0" w:color="auto"/>
        <w:bottom w:val="none" w:sz="0" w:space="0" w:color="auto"/>
        <w:right w:val="none" w:sz="0" w:space="0" w:color="auto"/>
      </w:divBdr>
    </w:div>
    <w:div w:id="1096243379">
      <w:bodyDiv w:val="1"/>
      <w:marLeft w:val="0"/>
      <w:marRight w:val="0"/>
      <w:marTop w:val="0"/>
      <w:marBottom w:val="0"/>
      <w:divBdr>
        <w:top w:val="none" w:sz="0" w:space="0" w:color="auto"/>
        <w:left w:val="none" w:sz="0" w:space="0" w:color="auto"/>
        <w:bottom w:val="none" w:sz="0" w:space="0" w:color="auto"/>
        <w:right w:val="none" w:sz="0" w:space="0" w:color="auto"/>
      </w:divBdr>
      <w:divsChild>
        <w:div w:id="2053572120">
          <w:marLeft w:val="0"/>
          <w:marRight w:val="0"/>
          <w:marTop w:val="0"/>
          <w:marBottom w:val="0"/>
          <w:divBdr>
            <w:top w:val="none" w:sz="0" w:space="0" w:color="auto"/>
            <w:left w:val="none" w:sz="0" w:space="0" w:color="auto"/>
            <w:bottom w:val="none" w:sz="0" w:space="0" w:color="auto"/>
            <w:right w:val="none" w:sz="0" w:space="0" w:color="auto"/>
          </w:divBdr>
        </w:div>
        <w:div w:id="1637486357">
          <w:marLeft w:val="0"/>
          <w:marRight w:val="0"/>
          <w:marTop w:val="0"/>
          <w:marBottom w:val="0"/>
          <w:divBdr>
            <w:top w:val="none" w:sz="0" w:space="0" w:color="auto"/>
            <w:left w:val="none" w:sz="0" w:space="0" w:color="auto"/>
            <w:bottom w:val="none" w:sz="0" w:space="0" w:color="auto"/>
            <w:right w:val="none" w:sz="0" w:space="0" w:color="auto"/>
          </w:divBdr>
        </w:div>
        <w:div w:id="943539261">
          <w:marLeft w:val="0"/>
          <w:marRight w:val="0"/>
          <w:marTop w:val="0"/>
          <w:marBottom w:val="0"/>
          <w:divBdr>
            <w:top w:val="none" w:sz="0" w:space="0" w:color="auto"/>
            <w:left w:val="none" w:sz="0" w:space="0" w:color="auto"/>
            <w:bottom w:val="none" w:sz="0" w:space="0" w:color="auto"/>
            <w:right w:val="none" w:sz="0" w:space="0" w:color="auto"/>
          </w:divBdr>
          <w:divsChild>
            <w:div w:id="1069613931">
              <w:marLeft w:val="0"/>
              <w:marRight w:val="0"/>
              <w:marTop w:val="0"/>
              <w:marBottom w:val="0"/>
              <w:divBdr>
                <w:top w:val="none" w:sz="0" w:space="0" w:color="auto"/>
                <w:left w:val="none" w:sz="0" w:space="0" w:color="auto"/>
                <w:bottom w:val="none" w:sz="0" w:space="0" w:color="auto"/>
                <w:right w:val="none" w:sz="0" w:space="0" w:color="auto"/>
              </w:divBdr>
              <w:divsChild>
                <w:div w:id="1734044788">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1850">
          <w:marLeft w:val="0"/>
          <w:marRight w:val="0"/>
          <w:marTop w:val="0"/>
          <w:marBottom w:val="0"/>
          <w:divBdr>
            <w:top w:val="none" w:sz="0" w:space="0" w:color="auto"/>
            <w:left w:val="none" w:sz="0" w:space="0" w:color="auto"/>
            <w:bottom w:val="none" w:sz="0" w:space="0" w:color="auto"/>
            <w:right w:val="none" w:sz="0" w:space="0" w:color="auto"/>
          </w:divBdr>
          <w:divsChild>
            <w:div w:id="1253277236">
              <w:marLeft w:val="0"/>
              <w:marRight w:val="0"/>
              <w:marTop w:val="0"/>
              <w:marBottom w:val="0"/>
              <w:divBdr>
                <w:top w:val="none" w:sz="0" w:space="0" w:color="auto"/>
                <w:left w:val="none" w:sz="0" w:space="0" w:color="auto"/>
                <w:bottom w:val="none" w:sz="0" w:space="0" w:color="auto"/>
                <w:right w:val="none" w:sz="0" w:space="0" w:color="auto"/>
              </w:divBdr>
            </w:div>
          </w:divsChild>
        </w:div>
        <w:div w:id="2000109141">
          <w:marLeft w:val="0"/>
          <w:marRight w:val="0"/>
          <w:marTop w:val="0"/>
          <w:marBottom w:val="0"/>
          <w:divBdr>
            <w:top w:val="none" w:sz="0" w:space="0" w:color="auto"/>
            <w:left w:val="none" w:sz="0" w:space="0" w:color="auto"/>
            <w:bottom w:val="none" w:sz="0" w:space="0" w:color="auto"/>
            <w:right w:val="none" w:sz="0" w:space="0" w:color="auto"/>
          </w:divBdr>
          <w:divsChild>
            <w:div w:id="1534463510">
              <w:marLeft w:val="0"/>
              <w:marRight w:val="0"/>
              <w:marTop w:val="0"/>
              <w:marBottom w:val="0"/>
              <w:divBdr>
                <w:top w:val="none" w:sz="0" w:space="0" w:color="auto"/>
                <w:left w:val="none" w:sz="0" w:space="0" w:color="auto"/>
                <w:bottom w:val="none" w:sz="0" w:space="0" w:color="auto"/>
                <w:right w:val="none" w:sz="0" w:space="0" w:color="auto"/>
              </w:divBdr>
              <w:divsChild>
                <w:div w:id="10883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8367">
          <w:marLeft w:val="0"/>
          <w:marRight w:val="0"/>
          <w:marTop w:val="0"/>
          <w:marBottom w:val="0"/>
          <w:divBdr>
            <w:top w:val="none" w:sz="0" w:space="0" w:color="auto"/>
            <w:left w:val="none" w:sz="0" w:space="0" w:color="auto"/>
            <w:bottom w:val="none" w:sz="0" w:space="0" w:color="auto"/>
            <w:right w:val="none" w:sz="0" w:space="0" w:color="auto"/>
          </w:divBdr>
          <w:divsChild>
            <w:div w:id="1274362872">
              <w:marLeft w:val="0"/>
              <w:marRight w:val="0"/>
              <w:marTop w:val="0"/>
              <w:marBottom w:val="0"/>
              <w:divBdr>
                <w:top w:val="none" w:sz="0" w:space="0" w:color="auto"/>
                <w:left w:val="none" w:sz="0" w:space="0" w:color="auto"/>
                <w:bottom w:val="none" w:sz="0" w:space="0" w:color="auto"/>
                <w:right w:val="none" w:sz="0" w:space="0" w:color="auto"/>
              </w:divBdr>
              <w:divsChild>
                <w:div w:id="16456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3302">
      <w:bodyDiv w:val="1"/>
      <w:marLeft w:val="0"/>
      <w:marRight w:val="0"/>
      <w:marTop w:val="0"/>
      <w:marBottom w:val="0"/>
      <w:divBdr>
        <w:top w:val="none" w:sz="0" w:space="0" w:color="auto"/>
        <w:left w:val="none" w:sz="0" w:space="0" w:color="auto"/>
        <w:bottom w:val="none" w:sz="0" w:space="0" w:color="auto"/>
        <w:right w:val="none" w:sz="0" w:space="0" w:color="auto"/>
      </w:divBdr>
    </w:div>
    <w:div w:id="1120223583">
      <w:bodyDiv w:val="1"/>
      <w:marLeft w:val="0"/>
      <w:marRight w:val="0"/>
      <w:marTop w:val="0"/>
      <w:marBottom w:val="0"/>
      <w:divBdr>
        <w:top w:val="none" w:sz="0" w:space="0" w:color="auto"/>
        <w:left w:val="none" w:sz="0" w:space="0" w:color="auto"/>
        <w:bottom w:val="none" w:sz="0" w:space="0" w:color="auto"/>
        <w:right w:val="none" w:sz="0" w:space="0" w:color="auto"/>
      </w:divBdr>
      <w:divsChild>
        <w:div w:id="1145049528">
          <w:marLeft w:val="0"/>
          <w:marRight w:val="0"/>
          <w:marTop w:val="0"/>
          <w:marBottom w:val="0"/>
          <w:divBdr>
            <w:top w:val="none" w:sz="0" w:space="0" w:color="auto"/>
            <w:left w:val="none" w:sz="0" w:space="0" w:color="auto"/>
            <w:bottom w:val="none" w:sz="0" w:space="0" w:color="auto"/>
            <w:right w:val="none" w:sz="0" w:space="0" w:color="auto"/>
          </w:divBdr>
          <w:divsChild>
            <w:div w:id="226961519">
              <w:marLeft w:val="0"/>
              <w:marRight w:val="0"/>
              <w:marTop w:val="0"/>
              <w:marBottom w:val="0"/>
              <w:divBdr>
                <w:top w:val="none" w:sz="0" w:space="0" w:color="auto"/>
                <w:left w:val="none" w:sz="0" w:space="0" w:color="auto"/>
                <w:bottom w:val="none" w:sz="0" w:space="0" w:color="auto"/>
                <w:right w:val="none" w:sz="0" w:space="0" w:color="auto"/>
              </w:divBdr>
              <w:divsChild>
                <w:div w:id="14421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6463">
      <w:bodyDiv w:val="1"/>
      <w:marLeft w:val="0"/>
      <w:marRight w:val="0"/>
      <w:marTop w:val="0"/>
      <w:marBottom w:val="0"/>
      <w:divBdr>
        <w:top w:val="none" w:sz="0" w:space="0" w:color="auto"/>
        <w:left w:val="none" w:sz="0" w:space="0" w:color="auto"/>
        <w:bottom w:val="none" w:sz="0" w:space="0" w:color="auto"/>
        <w:right w:val="none" w:sz="0" w:space="0" w:color="auto"/>
      </w:divBdr>
      <w:divsChild>
        <w:div w:id="1556969066">
          <w:marLeft w:val="0"/>
          <w:marRight w:val="0"/>
          <w:marTop w:val="0"/>
          <w:marBottom w:val="0"/>
          <w:divBdr>
            <w:top w:val="none" w:sz="0" w:space="0" w:color="auto"/>
            <w:left w:val="none" w:sz="0" w:space="0" w:color="auto"/>
            <w:bottom w:val="none" w:sz="0" w:space="0" w:color="auto"/>
            <w:right w:val="none" w:sz="0" w:space="0" w:color="auto"/>
          </w:divBdr>
          <w:divsChild>
            <w:div w:id="690374413">
              <w:marLeft w:val="0"/>
              <w:marRight w:val="0"/>
              <w:marTop w:val="0"/>
              <w:marBottom w:val="0"/>
              <w:divBdr>
                <w:top w:val="none" w:sz="0" w:space="0" w:color="auto"/>
                <w:left w:val="none" w:sz="0" w:space="0" w:color="auto"/>
                <w:bottom w:val="none" w:sz="0" w:space="0" w:color="auto"/>
                <w:right w:val="none" w:sz="0" w:space="0" w:color="auto"/>
              </w:divBdr>
              <w:divsChild>
                <w:div w:id="14456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4104">
      <w:bodyDiv w:val="1"/>
      <w:marLeft w:val="0"/>
      <w:marRight w:val="0"/>
      <w:marTop w:val="0"/>
      <w:marBottom w:val="0"/>
      <w:divBdr>
        <w:top w:val="none" w:sz="0" w:space="0" w:color="auto"/>
        <w:left w:val="none" w:sz="0" w:space="0" w:color="auto"/>
        <w:bottom w:val="none" w:sz="0" w:space="0" w:color="auto"/>
        <w:right w:val="none" w:sz="0" w:space="0" w:color="auto"/>
      </w:divBdr>
      <w:divsChild>
        <w:div w:id="1342972201">
          <w:marLeft w:val="0"/>
          <w:marRight w:val="0"/>
          <w:marTop w:val="0"/>
          <w:marBottom w:val="0"/>
          <w:divBdr>
            <w:top w:val="none" w:sz="0" w:space="0" w:color="auto"/>
            <w:left w:val="none" w:sz="0" w:space="0" w:color="auto"/>
            <w:bottom w:val="none" w:sz="0" w:space="0" w:color="auto"/>
            <w:right w:val="none" w:sz="0" w:space="0" w:color="auto"/>
          </w:divBdr>
          <w:divsChild>
            <w:div w:id="1721324095">
              <w:marLeft w:val="0"/>
              <w:marRight w:val="0"/>
              <w:marTop w:val="0"/>
              <w:marBottom w:val="0"/>
              <w:divBdr>
                <w:top w:val="none" w:sz="0" w:space="0" w:color="auto"/>
                <w:left w:val="none" w:sz="0" w:space="0" w:color="auto"/>
                <w:bottom w:val="none" w:sz="0" w:space="0" w:color="auto"/>
                <w:right w:val="none" w:sz="0" w:space="0" w:color="auto"/>
              </w:divBdr>
              <w:divsChild>
                <w:div w:id="4596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60024">
      <w:bodyDiv w:val="1"/>
      <w:marLeft w:val="0"/>
      <w:marRight w:val="0"/>
      <w:marTop w:val="0"/>
      <w:marBottom w:val="0"/>
      <w:divBdr>
        <w:top w:val="none" w:sz="0" w:space="0" w:color="auto"/>
        <w:left w:val="none" w:sz="0" w:space="0" w:color="auto"/>
        <w:bottom w:val="none" w:sz="0" w:space="0" w:color="auto"/>
        <w:right w:val="none" w:sz="0" w:space="0" w:color="auto"/>
      </w:divBdr>
    </w:div>
    <w:div w:id="1159152319">
      <w:bodyDiv w:val="1"/>
      <w:marLeft w:val="0"/>
      <w:marRight w:val="0"/>
      <w:marTop w:val="0"/>
      <w:marBottom w:val="0"/>
      <w:divBdr>
        <w:top w:val="none" w:sz="0" w:space="0" w:color="auto"/>
        <w:left w:val="none" w:sz="0" w:space="0" w:color="auto"/>
        <w:bottom w:val="none" w:sz="0" w:space="0" w:color="auto"/>
        <w:right w:val="none" w:sz="0" w:space="0" w:color="auto"/>
      </w:divBdr>
    </w:div>
    <w:div w:id="1164977101">
      <w:bodyDiv w:val="1"/>
      <w:marLeft w:val="0"/>
      <w:marRight w:val="0"/>
      <w:marTop w:val="0"/>
      <w:marBottom w:val="0"/>
      <w:divBdr>
        <w:top w:val="none" w:sz="0" w:space="0" w:color="auto"/>
        <w:left w:val="none" w:sz="0" w:space="0" w:color="auto"/>
        <w:bottom w:val="none" w:sz="0" w:space="0" w:color="auto"/>
        <w:right w:val="none" w:sz="0" w:space="0" w:color="auto"/>
      </w:divBdr>
    </w:div>
    <w:div w:id="1169909827">
      <w:bodyDiv w:val="1"/>
      <w:marLeft w:val="0"/>
      <w:marRight w:val="0"/>
      <w:marTop w:val="0"/>
      <w:marBottom w:val="0"/>
      <w:divBdr>
        <w:top w:val="none" w:sz="0" w:space="0" w:color="auto"/>
        <w:left w:val="none" w:sz="0" w:space="0" w:color="auto"/>
        <w:bottom w:val="none" w:sz="0" w:space="0" w:color="auto"/>
        <w:right w:val="none" w:sz="0" w:space="0" w:color="auto"/>
      </w:divBdr>
    </w:div>
    <w:div w:id="1185899554">
      <w:bodyDiv w:val="1"/>
      <w:marLeft w:val="0"/>
      <w:marRight w:val="0"/>
      <w:marTop w:val="0"/>
      <w:marBottom w:val="0"/>
      <w:divBdr>
        <w:top w:val="none" w:sz="0" w:space="0" w:color="auto"/>
        <w:left w:val="none" w:sz="0" w:space="0" w:color="auto"/>
        <w:bottom w:val="none" w:sz="0" w:space="0" w:color="auto"/>
        <w:right w:val="none" w:sz="0" w:space="0" w:color="auto"/>
      </w:divBdr>
    </w:div>
    <w:div w:id="1238443371">
      <w:bodyDiv w:val="1"/>
      <w:marLeft w:val="0"/>
      <w:marRight w:val="0"/>
      <w:marTop w:val="0"/>
      <w:marBottom w:val="0"/>
      <w:divBdr>
        <w:top w:val="none" w:sz="0" w:space="0" w:color="auto"/>
        <w:left w:val="none" w:sz="0" w:space="0" w:color="auto"/>
        <w:bottom w:val="none" w:sz="0" w:space="0" w:color="auto"/>
        <w:right w:val="none" w:sz="0" w:space="0" w:color="auto"/>
      </w:divBdr>
      <w:divsChild>
        <w:div w:id="202330996">
          <w:marLeft w:val="0"/>
          <w:marRight w:val="0"/>
          <w:marTop w:val="0"/>
          <w:marBottom w:val="0"/>
          <w:divBdr>
            <w:top w:val="none" w:sz="0" w:space="0" w:color="auto"/>
            <w:left w:val="none" w:sz="0" w:space="0" w:color="auto"/>
            <w:bottom w:val="none" w:sz="0" w:space="0" w:color="auto"/>
            <w:right w:val="none" w:sz="0" w:space="0" w:color="auto"/>
          </w:divBdr>
        </w:div>
        <w:div w:id="882908291">
          <w:marLeft w:val="0"/>
          <w:marRight w:val="0"/>
          <w:marTop w:val="0"/>
          <w:marBottom w:val="0"/>
          <w:divBdr>
            <w:top w:val="none" w:sz="0" w:space="0" w:color="auto"/>
            <w:left w:val="none" w:sz="0" w:space="0" w:color="auto"/>
            <w:bottom w:val="none" w:sz="0" w:space="0" w:color="auto"/>
            <w:right w:val="none" w:sz="0" w:space="0" w:color="auto"/>
          </w:divBdr>
        </w:div>
        <w:div w:id="1935699564">
          <w:marLeft w:val="0"/>
          <w:marRight w:val="0"/>
          <w:marTop w:val="0"/>
          <w:marBottom w:val="0"/>
          <w:divBdr>
            <w:top w:val="none" w:sz="0" w:space="0" w:color="auto"/>
            <w:left w:val="none" w:sz="0" w:space="0" w:color="auto"/>
            <w:bottom w:val="none" w:sz="0" w:space="0" w:color="auto"/>
            <w:right w:val="none" w:sz="0" w:space="0" w:color="auto"/>
          </w:divBdr>
          <w:divsChild>
            <w:div w:id="402721936">
              <w:marLeft w:val="0"/>
              <w:marRight w:val="0"/>
              <w:marTop w:val="0"/>
              <w:marBottom w:val="0"/>
              <w:divBdr>
                <w:top w:val="none" w:sz="0" w:space="0" w:color="auto"/>
                <w:left w:val="none" w:sz="0" w:space="0" w:color="auto"/>
                <w:bottom w:val="none" w:sz="0" w:space="0" w:color="auto"/>
                <w:right w:val="none" w:sz="0" w:space="0" w:color="auto"/>
              </w:divBdr>
              <w:divsChild>
                <w:div w:id="594749">
                  <w:marLeft w:val="0"/>
                  <w:marRight w:val="0"/>
                  <w:marTop w:val="0"/>
                  <w:marBottom w:val="0"/>
                  <w:divBdr>
                    <w:top w:val="none" w:sz="0" w:space="0" w:color="auto"/>
                    <w:left w:val="none" w:sz="0" w:space="0" w:color="auto"/>
                    <w:bottom w:val="none" w:sz="0" w:space="0" w:color="auto"/>
                    <w:right w:val="none" w:sz="0" w:space="0" w:color="auto"/>
                  </w:divBdr>
                  <w:divsChild>
                    <w:div w:id="6791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02593">
          <w:marLeft w:val="0"/>
          <w:marRight w:val="0"/>
          <w:marTop w:val="0"/>
          <w:marBottom w:val="0"/>
          <w:divBdr>
            <w:top w:val="none" w:sz="0" w:space="0" w:color="auto"/>
            <w:left w:val="none" w:sz="0" w:space="0" w:color="auto"/>
            <w:bottom w:val="none" w:sz="0" w:space="0" w:color="auto"/>
            <w:right w:val="none" w:sz="0" w:space="0" w:color="auto"/>
          </w:divBdr>
          <w:divsChild>
            <w:div w:id="1752308986">
              <w:marLeft w:val="0"/>
              <w:marRight w:val="0"/>
              <w:marTop w:val="0"/>
              <w:marBottom w:val="0"/>
              <w:divBdr>
                <w:top w:val="none" w:sz="0" w:space="0" w:color="auto"/>
                <w:left w:val="none" w:sz="0" w:space="0" w:color="auto"/>
                <w:bottom w:val="none" w:sz="0" w:space="0" w:color="auto"/>
                <w:right w:val="none" w:sz="0" w:space="0" w:color="auto"/>
              </w:divBdr>
            </w:div>
          </w:divsChild>
        </w:div>
        <w:div w:id="1204902793">
          <w:marLeft w:val="0"/>
          <w:marRight w:val="0"/>
          <w:marTop w:val="0"/>
          <w:marBottom w:val="0"/>
          <w:divBdr>
            <w:top w:val="none" w:sz="0" w:space="0" w:color="auto"/>
            <w:left w:val="none" w:sz="0" w:space="0" w:color="auto"/>
            <w:bottom w:val="none" w:sz="0" w:space="0" w:color="auto"/>
            <w:right w:val="none" w:sz="0" w:space="0" w:color="auto"/>
          </w:divBdr>
          <w:divsChild>
            <w:div w:id="1914855516">
              <w:marLeft w:val="0"/>
              <w:marRight w:val="0"/>
              <w:marTop w:val="0"/>
              <w:marBottom w:val="0"/>
              <w:divBdr>
                <w:top w:val="none" w:sz="0" w:space="0" w:color="auto"/>
                <w:left w:val="none" w:sz="0" w:space="0" w:color="auto"/>
                <w:bottom w:val="none" w:sz="0" w:space="0" w:color="auto"/>
                <w:right w:val="none" w:sz="0" w:space="0" w:color="auto"/>
              </w:divBdr>
              <w:divsChild>
                <w:div w:id="4446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93240">
          <w:marLeft w:val="0"/>
          <w:marRight w:val="0"/>
          <w:marTop w:val="0"/>
          <w:marBottom w:val="0"/>
          <w:divBdr>
            <w:top w:val="none" w:sz="0" w:space="0" w:color="auto"/>
            <w:left w:val="none" w:sz="0" w:space="0" w:color="auto"/>
            <w:bottom w:val="none" w:sz="0" w:space="0" w:color="auto"/>
            <w:right w:val="none" w:sz="0" w:space="0" w:color="auto"/>
          </w:divBdr>
          <w:divsChild>
            <w:div w:id="1731733123">
              <w:marLeft w:val="0"/>
              <w:marRight w:val="0"/>
              <w:marTop w:val="0"/>
              <w:marBottom w:val="0"/>
              <w:divBdr>
                <w:top w:val="none" w:sz="0" w:space="0" w:color="auto"/>
                <w:left w:val="none" w:sz="0" w:space="0" w:color="auto"/>
                <w:bottom w:val="none" w:sz="0" w:space="0" w:color="auto"/>
                <w:right w:val="none" w:sz="0" w:space="0" w:color="auto"/>
              </w:divBdr>
              <w:divsChild>
                <w:div w:id="6295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85348">
      <w:bodyDiv w:val="1"/>
      <w:marLeft w:val="0"/>
      <w:marRight w:val="0"/>
      <w:marTop w:val="0"/>
      <w:marBottom w:val="0"/>
      <w:divBdr>
        <w:top w:val="none" w:sz="0" w:space="0" w:color="auto"/>
        <w:left w:val="none" w:sz="0" w:space="0" w:color="auto"/>
        <w:bottom w:val="none" w:sz="0" w:space="0" w:color="auto"/>
        <w:right w:val="none" w:sz="0" w:space="0" w:color="auto"/>
      </w:divBdr>
    </w:div>
    <w:div w:id="1240672989">
      <w:bodyDiv w:val="1"/>
      <w:marLeft w:val="0"/>
      <w:marRight w:val="0"/>
      <w:marTop w:val="0"/>
      <w:marBottom w:val="0"/>
      <w:divBdr>
        <w:top w:val="none" w:sz="0" w:space="0" w:color="auto"/>
        <w:left w:val="none" w:sz="0" w:space="0" w:color="auto"/>
        <w:bottom w:val="none" w:sz="0" w:space="0" w:color="auto"/>
        <w:right w:val="none" w:sz="0" w:space="0" w:color="auto"/>
      </w:divBdr>
    </w:div>
    <w:div w:id="1283801274">
      <w:bodyDiv w:val="1"/>
      <w:marLeft w:val="0"/>
      <w:marRight w:val="0"/>
      <w:marTop w:val="0"/>
      <w:marBottom w:val="0"/>
      <w:divBdr>
        <w:top w:val="none" w:sz="0" w:space="0" w:color="auto"/>
        <w:left w:val="none" w:sz="0" w:space="0" w:color="auto"/>
        <w:bottom w:val="none" w:sz="0" w:space="0" w:color="auto"/>
        <w:right w:val="none" w:sz="0" w:space="0" w:color="auto"/>
      </w:divBdr>
    </w:div>
    <w:div w:id="1329404686">
      <w:bodyDiv w:val="1"/>
      <w:marLeft w:val="0"/>
      <w:marRight w:val="0"/>
      <w:marTop w:val="0"/>
      <w:marBottom w:val="0"/>
      <w:divBdr>
        <w:top w:val="none" w:sz="0" w:space="0" w:color="auto"/>
        <w:left w:val="none" w:sz="0" w:space="0" w:color="auto"/>
        <w:bottom w:val="none" w:sz="0" w:space="0" w:color="auto"/>
        <w:right w:val="none" w:sz="0" w:space="0" w:color="auto"/>
      </w:divBdr>
    </w:div>
    <w:div w:id="1541821391">
      <w:bodyDiv w:val="1"/>
      <w:marLeft w:val="0"/>
      <w:marRight w:val="0"/>
      <w:marTop w:val="0"/>
      <w:marBottom w:val="0"/>
      <w:divBdr>
        <w:top w:val="none" w:sz="0" w:space="0" w:color="auto"/>
        <w:left w:val="none" w:sz="0" w:space="0" w:color="auto"/>
        <w:bottom w:val="none" w:sz="0" w:space="0" w:color="auto"/>
        <w:right w:val="none" w:sz="0" w:space="0" w:color="auto"/>
      </w:divBdr>
    </w:div>
    <w:div w:id="1606693303">
      <w:bodyDiv w:val="1"/>
      <w:marLeft w:val="0"/>
      <w:marRight w:val="0"/>
      <w:marTop w:val="0"/>
      <w:marBottom w:val="0"/>
      <w:divBdr>
        <w:top w:val="none" w:sz="0" w:space="0" w:color="auto"/>
        <w:left w:val="none" w:sz="0" w:space="0" w:color="auto"/>
        <w:bottom w:val="none" w:sz="0" w:space="0" w:color="auto"/>
        <w:right w:val="none" w:sz="0" w:space="0" w:color="auto"/>
      </w:divBdr>
      <w:divsChild>
        <w:div w:id="50354264">
          <w:marLeft w:val="0"/>
          <w:marRight w:val="0"/>
          <w:marTop w:val="0"/>
          <w:marBottom w:val="0"/>
          <w:divBdr>
            <w:top w:val="none" w:sz="0" w:space="0" w:color="auto"/>
            <w:left w:val="none" w:sz="0" w:space="0" w:color="auto"/>
            <w:bottom w:val="none" w:sz="0" w:space="0" w:color="auto"/>
            <w:right w:val="none" w:sz="0" w:space="0" w:color="auto"/>
          </w:divBdr>
        </w:div>
        <w:div w:id="1040593806">
          <w:marLeft w:val="0"/>
          <w:marRight w:val="0"/>
          <w:marTop w:val="0"/>
          <w:marBottom w:val="0"/>
          <w:divBdr>
            <w:top w:val="none" w:sz="0" w:space="0" w:color="auto"/>
            <w:left w:val="none" w:sz="0" w:space="0" w:color="auto"/>
            <w:bottom w:val="none" w:sz="0" w:space="0" w:color="auto"/>
            <w:right w:val="none" w:sz="0" w:space="0" w:color="auto"/>
          </w:divBdr>
        </w:div>
        <w:div w:id="127406586">
          <w:marLeft w:val="0"/>
          <w:marRight w:val="0"/>
          <w:marTop w:val="0"/>
          <w:marBottom w:val="0"/>
          <w:divBdr>
            <w:top w:val="none" w:sz="0" w:space="0" w:color="auto"/>
            <w:left w:val="none" w:sz="0" w:space="0" w:color="auto"/>
            <w:bottom w:val="none" w:sz="0" w:space="0" w:color="auto"/>
            <w:right w:val="none" w:sz="0" w:space="0" w:color="auto"/>
          </w:divBdr>
          <w:divsChild>
            <w:div w:id="767651651">
              <w:marLeft w:val="0"/>
              <w:marRight w:val="0"/>
              <w:marTop w:val="0"/>
              <w:marBottom w:val="0"/>
              <w:divBdr>
                <w:top w:val="none" w:sz="0" w:space="0" w:color="auto"/>
                <w:left w:val="none" w:sz="0" w:space="0" w:color="auto"/>
                <w:bottom w:val="none" w:sz="0" w:space="0" w:color="auto"/>
                <w:right w:val="none" w:sz="0" w:space="0" w:color="auto"/>
              </w:divBdr>
              <w:divsChild>
                <w:div w:id="101918303">
                  <w:marLeft w:val="0"/>
                  <w:marRight w:val="0"/>
                  <w:marTop w:val="0"/>
                  <w:marBottom w:val="0"/>
                  <w:divBdr>
                    <w:top w:val="none" w:sz="0" w:space="0" w:color="auto"/>
                    <w:left w:val="none" w:sz="0" w:space="0" w:color="auto"/>
                    <w:bottom w:val="none" w:sz="0" w:space="0" w:color="auto"/>
                    <w:right w:val="none" w:sz="0" w:space="0" w:color="auto"/>
                  </w:divBdr>
                  <w:divsChild>
                    <w:div w:id="1489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2964">
          <w:marLeft w:val="0"/>
          <w:marRight w:val="0"/>
          <w:marTop w:val="0"/>
          <w:marBottom w:val="0"/>
          <w:divBdr>
            <w:top w:val="none" w:sz="0" w:space="0" w:color="auto"/>
            <w:left w:val="none" w:sz="0" w:space="0" w:color="auto"/>
            <w:bottom w:val="none" w:sz="0" w:space="0" w:color="auto"/>
            <w:right w:val="none" w:sz="0" w:space="0" w:color="auto"/>
          </w:divBdr>
          <w:divsChild>
            <w:div w:id="1543011050">
              <w:marLeft w:val="0"/>
              <w:marRight w:val="0"/>
              <w:marTop w:val="0"/>
              <w:marBottom w:val="0"/>
              <w:divBdr>
                <w:top w:val="none" w:sz="0" w:space="0" w:color="auto"/>
                <w:left w:val="none" w:sz="0" w:space="0" w:color="auto"/>
                <w:bottom w:val="none" w:sz="0" w:space="0" w:color="auto"/>
                <w:right w:val="none" w:sz="0" w:space="0" w:color="auto"/>
              </w:divBdr>
            </w:div>
          </w:divsChild>
        </w:div>
        <w:div w:id="1942951874">
          <w:marLeft w:val="0"/>
          <w:marRight w:val="0"/>
          <w:marTop w:val="0"/>
          <w:marBottom w:val="0"/>
          <w:divBdr>
            <w:top w:val="none" w:sz="0" w:space="0" w:color="auto"/>
            <w:left w:val="none" w:sz="0" w:space="0" w:color="auto"/>
            <w:bottom w:val="none" w:sz="0" w:space="0" w:color="auto"/>
            <w:right w:val="none" w:sz="0" w:space="0" w:color="auto"/>
          </w:divBdr>
          <w:divsChild>
            <w:div w:id="1784953252">
              <w:marLeft w:val="0"/>
              <w:marRight w:val="0"/>
              <w:marTop w:val="0"/>
              <w:marBottom w:val="0"/>
              <w:divBdr>
                <w:top w:val="none" w:sz="0" w:space="0" w:color="auto"/>
                <w:left w:val="none" w:sz="0" w:space="0" w:color="auto"/>
                <w:bottom w:val="none" w:sz="0" w:space="0" w:color="auto"/>
                <w:right w:val="none" w:sz="0" w:space="0" w:color="auto"/>
              </w:divBdr>
              <w:divsChild>
                <w:div w:id="16365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2344">
          <w:marLeft w:val="0"/>
          <w:marRight w:val="0"/>
          <w:marTop w:val="0"/>
          <w:marBottom w:val="0"/>
          <w:divBdr>
            <w:top w:val="none" w:sz="0" w:space="0" w:color="auto"/>
            <w:left w:val="none" w:sz="0" w:space="0" w:color="auto"/>
            <w:bottom w:val="none" w:sz="0" w:space="0" w:color="auto"/>
            <w:right w:val="none" w:sz="0" w:space="0" w:color="auto"/>
          </w:divBdr>
          <w:divsChild>
            <w:div w:id="534583089">
              <w:marLeft w:val="0"/>
              <w:marRight w:val="0"/>
              <w:marTop w:val="0"/>
              <w:marBottom w:val="0"/>
              <w:divBdr>
                <w:top w:val="none" w:sz="0" w:space="0" w:color="auto"/>
                <w:left w:val="none" w:sz="0" w:space="0" w:color="auto"/>
                <w:bottom w:val="none" w:sz="0" w:space="0" w:color="auto"/>
                <w:right w:val="none" w:sz="0" w:space="0" w:color="auto"/>
              </w:divBdr>
              <w:divsChild>
                <w:div w:id="1325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688">
      <w:bodyDiv w:val="1"/>
      <w:marLeft w:val="0"/>
      <w:marRight w:val="0"/>
      <w:marTop w:val="0"/>
      <w:marBottom w:val="0"/>
      <w:divBdr>
        <w:top w:val="none" w:sz="0" w:space="0" w:color="auto"/>
        <w:left w:val="none" w:sz="0" w:space="0" w:color="auto"/>
        <w:bottom w:val="none" w:sz="0" w:space="0" w:color="auto"/>
        <w:right w:val="none" w:sz="0" w:space="0" w:color="auto"/>
      </w:divBdr>
    </w:div>
    <w:div w:id="1646352889">
      <w:bodyDiv w:val="1"/>
      <w:marLeft w:val="0"/>
      <w:marRight w:val="0"/>
      <w:marTop w:val="0"/>
      <w:marBottom w:val="0"/>
      <w:divBdr>
        <w:top w:val="none" w:sz="0" w:space="0" w:color="auto"/>
        <w:left w:val="none" w:sz="0" w:space="0" w:color="auto"/>
        <w:bottom w:val="none" w:sz="0" w:space="0" w:color="auto"/>
        <w:right w:val="none" w:sz="0" w:space="0" w:color="auto"/>
      </w:divBdr>
    </w:div>
    <w:div w:id="1688755692">
      <w:bodyDiv w:val="1"/>
      <w:marLeft w:val="0"/>
      <w:marRight w:val="0"/>
      <w:marTop w:val="0"/>
      <w:marBottom w:val="0"/>
      <w:divBdr>
        <w:top w:val="none" w:sz="0" w:space="0" w:color="auto"/>
        <w:left w:val="none" w:sz="0" w:space="0" w:color="auto"/>
        <w:bottom w:val="none" w:sz="0" w:space="0" w:color="auto"/>
        <w:right w:val="none" w:sz="0" w:space="0" w:color="auto"/>
      </w:divBdr>
    </w:div>
    <w:div w:id="1699550383">
      <w:bodyDiv w:val="1"/>
      <w:marLeft w:val="0"/>
      <w:marRight w:val="0"/>
      <w:marTop w:val="0"/>
      <w:marBottom w:val="0"/>
      <w:divBdr>
        <w:top w:val="none" w:sz="0" w:space="0" w:color="auto"/>
        <w:left w:val="none" w:sz="0" w:space="0" w:color="auto"/>
        <w:bottom w:val="none" w:sz="0" w:space="0" w:color="auto"/>
        <w:right w:val="none" w:sz="0" w:space="0" w:color="auto"/>
      </w:divBdr>
    </w:div>
    <w:div w:id="1708918545">
      <w:bodyDiv w:val="1"/>
      <w:marLeft w:val="0"/>
      <w:marRight w:val="0"/>
      <w:marTop w:val="0"/>
      <w:marBottom w:val="0"/>
      <w:divBdr>
        <w:top w:val="none" w:sz="0" w:space="0" w:color="auto"/>
        <w:left w:val="none" w:sz="0" w:space="0" w:color="auto"/>
        <w:bottom w:val="none" w:sz="0" w:space="0" w:color="auto"/>
        <w:right w:val="none" w:sz="0" w:space="0" w:color="auto"/>
      </w:divBdr>
    </w:div>
    <w:div w:id="1719627343">
      <w:bodyDiv w:val="1"/>
      <w:marLeft w:val="0"/>
      <w:marRight w:val="0"/>
      <w:marTop w:val="0"/>
      <w:marBottom w:val="0"/>
      <w:divBdr>
        <w:top w:val="none" w:sz="0" w:space="0" w:color="auto"/>
        <w:left w:val="none" w:sz="0" w:space="0" w:color="auto"/>
        <w:bottom w:val="none" w:sz="0" w:space="0" w:color="auto"/>
        <w:right w:val="none" w:sz="0" w:space="0" w:color="auto"/>
      </w:divBdr>
    </w:div>
    <w:div w:id="1741555227">
      <w:bodyDiv w:val="1"/>
      <w:marLeft w:val="0"/>
      <w:marRight w:val="0"/>
      <w:marTop w:val="0"/>
      <w:marBottom w:val="0"/>
      <w:divBdr>
        <w:top w:val="none" w:sz="0" w:space="0" w:color="auto"/>
        <w:left w:val="none" w:sz="0" w:space="0" w:color="auto"/>
        <w:bottom w:val="none" w:sz="0" w:space="0" w:color="auto"/>
        <w:right w:val="none" w:sz="0" w:space="0" w:color="auto"/>
      </w:divBdr>
    </w:div>
    <w:div w:id="1764104850">
      <w:bodyDiv w:val="1"/>
      <w:marLeft w:val="0"/>
      <w:marRight w:val="0"/>
      <w:marTop w:val="0"/>
      <w:marBottom w:val="0"/>
      <w:divBdr>
        <w:top w:val="none" w:sz="0" w:space="0" w:color="auto"/>
        <w:left w:val="none" w:sz="0" w:space="0" w:color="auto"/>
        <w:bottom w:val="none" w:sz="0" w:space="0" w:color="auto"/>
        <w:right w:val="none" w:sz="0" w:space="0" w:color="auto"/>
      </w:divBdr>
    </w:div>
    <w:div w:id="1786852767">
      <w:bodyDiv w:val="1"/>
      <w:marLeft w:val="0"/>
      <w:marRight w:val="0"/>
      <w:marTop w:val="0"/>
      <w:marBottom w:val="0"/>
      <w:divBdr>
        <w:top w:val="none" w:sz="0" w:space="0" w:color="auto"/>
        <w:left w:val="none" w:sz="0" w:space="0" w:color="auto"/>
        <w:bottom w:val="none" w:sz="0" w:space="0" w:color="auto"/>
        <w:right w:val="none" w:sz="0" w:space="0" w:color="auto"/>
      </w:divBdr>
    </w:div>
    <w:div w:id="1840852071">
      <w:bodyDiv w:val="1"/>
      <w:marLeft w:val="0"/>
      <w:marRight w:val="0"/>
      <w:marTop w:val="0"/>
      <w:marBottom w:val="0"/>
      <w:divBdr>
        <w:top w:val="none" w:sz="0" w:space="0" w:color="auto"/>
        <w:left w:val="none" w:sz="0" w:space="0" w:color="auto"/>
        <w:bottom w:val="none" w:sz="0" w:space="0" w:color="auto"/>
        <w:right w:val="none" w:sz="0" w:space="0" w:color="auto"/>
      </w:divBdr>
    </w:div>
    <w:div w:id="1861503687">
      <w:bodyDiv w:val="1"/>
      <w:marLeft w:val="0"/>
      <w:marRight w:val="0"/>
      <w:marTop w:val="0"/>
      <w:marBottom w:val="0"/>
      <w:divBdr>
        <w:top w:val="none" w:sz="0" w:space="0" w:color="auto"/>
        <w:left w:val="none" w:sz="0" w:space="0" w:color="auto"/>
        <w:bottom w:val="none" w:sz="0" w:space="0" w:color="auto"/>
        <w:right w:val="none" w:sz="0" w:space="0" w:color="auto"/>
      </w:divBdr>
    </w:div>
    <w:div w:id="1878204459">
      <w:bodyDiv w:val="1"/>
      <w:marLeft w:val="0"/>
      <w:marRight w:val="0"/>
      <w:marTop w:val="0"/>
      <w:marBottom w:val="0"/>
      <w:divBdr>
        <w:top w:val="none" w:sz="0" w:space="0" w:color="auto"/>
        <w:left w:val="none" w:sz="0" w:space="0" w:color="auto"/>
        <w:bottom w:val="none" w:sz="0" w:space="0" w:color="auto"/>
        <w:right w:val="none" w:sz="0" w:space="0" w:color="auto"/>
      </w:divBdr>
    </w:div>
    <w:div w:id="1907915746">
      <w:bodyDiv w:val="1"/>
      <w:marLeft w:val="0"/>
      <w:marRight w:val="0"/>
      <w:marTop w:val="0"/>
      <w:marBottom w:val="0"/>
      <w:divBdr>
        <w:top w:val="none" w:sz="0" w:space="0" w:color="auto"/>
        <w:left w:val="none" w:sz="0" w:space="0" w:color="auto"/>
        <w:bottom w:val="none" w:sz="0" w:space="0" w:color="auto"/>
        <w:right w:val="none" w:sz="0" w:space="0" w:color="auto"/>
      </w:divBdr>
    </w:div>
    <w:div w:id="197618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sbsju.instructure.com/courses/17553/assignments/262710" TargetMode="External"/><Relationship Id="rId21" Type="http://schemas.openxmlformats.org/officeDocument/2006/relationships/hyperlink" Target="https://guides.csbsju.edu/es" TargetMode="External"/><Relationship Id="rId42" Type="http://schemas.openxmlformats.org/officeDocument/2006/relationships/hyperlink" Target="https://forms.gle/bKthvZ38V2o2LBoW8" TargetMode="External"/><Relationship Id="rId63" Type="http://schemas.openxmlformats.org/officeDocument/2006/relationships/hyperlink" Target="https://csbsju.instructure.com/courses/17553/files/2334145?wrap=1" TargetMode="External"/><Relationship Id="rId84" Type="http://schemas.openxmlformats.org/officeDocument/2006/relationships/hyperlink" Target="https://csbsju.instructure.com/courses/17553/files/2335077?wrap=1" TargetMode="External"/><Relationship Id="rId138" Type="http://schemas.openxmlformats.org/officeDocument/2006/relationships/hyperlink" Target="https://web.microsoftstream.com/video/a726f64b-7314-42a9-a525-871c12b84041" TargetMode="External"/><Relationship Id="rId159" Type="http://schemas.openxmlformats.org/officeDocument/2006/relationships/hyperlink" Target="https://CSBSJU.on.worldcat.org/oclc/973887955" TargetMode="External"/><Relationship Id="rId170" Type="http://schemas.openxmlformats.org/officeDocument/2006/relationships/hyperlink" Target="https://csbsju.instructure.com/courses/17553/assignments/263009" TargetMode="External"/><Relationship Id="rId191" Type="http://schemas.openxmlformats.org/officeDocument/2006/relationships/hyperlink" Target="https://csbsju.instructure.com/courses/17553/files/2335947?wrap=1" TargetMode="External"/><Relationship Id="rId205" Type="http://schemas.openxmlformats.org/officeDocument/2006/relationships/hyperlink" Target="https://csbsju.instructure.com/courses/17553/files/2334118/download?wrap=1" TargetMode="External"/><Relationship Id="rId226" Type="http://schemas.openxmlformats.org/officeDocument/2006/relationships/header" Target="header1.xml"/><Relationship Id="rId107" Type="http://schemas.openxmlformats.org/officeDocument/2006/relationships/hyperlink" Target="https://csbsju.instructure.com/courses/17553/files/2334132?wrap=1" TargetMode="External"/><Relationship Id="rId11" Type="http://schemas.openxmlformats.org/officeDocument/2006/relationships/hyperlink" Target="https://www.csbsju.edu/antiracism/csbsju-statements-on-antiracism" TargetMode="External"/><Relationship Id="rId32" Type="http://schemas.openxmlformats.org/officeDocument/2006/relationships/hyperlink" Target="https://csbsju.instructure.com/courses/17553/files/2335109?wrap=1" TargetMode="External"/><Relationship Id="rId53" Type="http://schemas.openxmlformats.org/officeDocument/2006/relationships/hyperlink" Target="https://csbsju.instructure.com/courses/17553/files/2335040?wrap=1" TargetMode="External"/><Relationship Id="rId74" Type="http://schemas.openxmlformats.org/officeDocument/2006/relationships/hyperlink" Target="https://csbsju.instructure.com/courses/17553/assignments/262716" TargetMode="External"/><Relationship Id="rId128" Type="http://schemas.openxmlformats.org/officeDocument/2006/relationships/hyperlink" Target="https://csbsju.on.worldcat.org/oclc/1055759659" TargetMode="External"/><Relationship Id="rId149" Type="http://schemas.openxmlformats.org/officeDocument/2006/relationships/hyperlink" Target="https://csbsju.instructure.com/courses/17553/files/2334139/download?wrap=1" TargetMode="External"/><Relationship Id="rId5" Type="http://schemas.openxmlformats.org/officeDocument/2006/relationships/webSettings" Target="webSettings.xml"/><Relationship Id="rId95" Type="http://schemas.openxmlformats.org/officeDocument/2006/relationships/hyperlink" Target="https://out4s.org/" TargetMode="External"/><Relationship Id="rId160" Type="http://schemas.openxmlformats.org/officeDocument/2006/relationships/hyperlink" Target="https://CSBSJU.on.worldcat.org/oclc/973887955" TargetMode="External"/><Relationship Id="rId181" Type="http://schemas.openxmlformats.org/officeDocument/2006/relationships/hyperlink" Target="https://csbsju.instructure.com/courses/17553/files/2336720?wrap=1" TargetMode="External"/><Relationship Id="rId216" Type="http://schemas.openxmlformats.org/officeDocument/2006/relationships/hyperlink" Target="https://www.youtube.com/watch?v=HzeekxtyFOY" TargetMode="External"/><Relationship Id="rId22" Type="http://schemas.openxmlformats.org/officeDocument/2006/relationships/hyperlink" Target="mailto:sas@csbsju.edu" TargetMode="External"/><Relationship Id="rId43" Type="http://schemas.openxmlformats.org/officeDocument/2006/relationships/hyperlink" Target="https://csbsju.instructure.com/courses/17553/files/2334135?wrap=1" TargetMode="External"/><Relationship Id="rId64" Type="http://schemas.openxmlformats.org/officeDocument/2006/relationships/hyperlink" Target="https://csbsju.instructure.com/courses/17553/files/2335048?wrap=1" TargetMode="External"/><Relationship Id="rId118" Type="http://schemas.openxmlformats.org/officeDocument/2006/relationships/hyperlink" Target="https://www.amazon.com/Zero-Footprint-Baby-Raising-Healthy/dp/1935439650" TargetMode="External"/><Relationship Id="rId139" Type="http://schemas.openxmlformats.org/officeDocument/2006/relationships/hyperlink" Target="https://csbsju.instructure.com/courses/17553/files/2335033?wrap=1" TargetMode="External"/><Relationship Id="rId85" Type="http://schemas.openxmlformats.org/officeDocument/2006/relationships/hyperlink" Target="https://csbsju.instructure.com/courses/17553/files/2334189?wrap=1" TargetMode="External"/><Relationship Id="rId150" Type="http://schemas.openxmlformats.org/officeDocument/2006/relationships/hyperlink" Target="https://csbsju.instructure.com/courses/17553/files/2334208/download?wrap=1" TargetMode="External"/><Relationship Id="rId171" Type="http://schemas.openxmlformats.org/officeDocument/2006/relationships/hyperlink" Target="https://csbsju.instructure.com/courses/17553/files/2340351?wrap=1" TargetMode="External"/><Relationship Id="rId192" Type="http://schemas.openxmlformats.org/officeDocument/2006/relationships/hyperlink" Target="https://csbsju.instructure.com/courses/17553/discussion_topics/90170" TargetMode="External"/><Relationship Id="rId206" Type="http://schemas.openxmlformats.org/officeDocument/2006/relationships/hyperlink" Target="http://www.jstor.org/stable/26241458" TargetMode="External"/><Relationship Id="rId227" Type="http://schemas.openxmlformats.org/officeDocument/2006/relationships/header" Target="header2.xml"/><Relationship Id="rId12" Type="http://schemas.openxmlformats.org/officeDocument/2006/relationships/hyperlink" Target="https://hbr.org/2020/07/when-and-how-to-respond-to-microaggressions" TargetMode="External"/><Relationship Id="rId33" Type="http://schemas.openxmlformats.org/officeDocument/2006/relationships/hyperlink" Target="https://transequality.org/issues/resources/understanding-non-binary-people-how-to-be-respectful-and-supportive" TargetMode="External"/><Relationship Id="rId108" Type="http://schemas.openxmlformats.org/officeDocument/2006/relationships/hyperlink" Target="https://csbsju.instructure.com/courses/17553/files/2334133/download?wrap=1" TargetMode="External"/><Relationship Id="rId129" Type="http://schemas.openxmlformats.org/officeDocument/2006/relationships/hyperlink" Target="https://www.youtube.com/watch?v=vTWIE-Fnh_c" TargetMode="External"/><Relationship Id="rId54" Type="http://schemas.openxmlformats.org/officeDocument/2006/relationships/hyperlink" Target="https://csbsju.instructure.com/courses/17553/files/2335023?wrap=1" TargetMode="External"/><Relationship Id="rId75" Type="http://schemas.openxmlformats.org/officeDocument/2006/relationships/hyperlink" Target="https://csbsju.instructure.com/courses/17553/files/2334089?wrap=1" TargetMode="External"/><Relationship Id="rId96" Type="http://schemas.openxmlformats.org/officeDocument/2006/relationships/hyperlink" Target="https://wilddiversity.com/" TargetMode="External"/><Relationship Id="rId140" Type="http://schemas.openxmlformats.org/officeDocument/2006/relationships/hyperlink" Target="https://csbsju.instructure.com/courses/17553/files/2335030?wrap=1" TargetMode="External"/><Relationship Id="rId161" Type="http://schemas.openxmlformats.org/officeDocument/2006/relationships/hyperlink" Target="https://www.csbsju.edu/instructional-technology/equipment-checkout/equipment-items-for-loan" TargetMode="External"/><Relationship Id="rId182" Type="http://schemas.openxmlformats.org/officeDocument/2006/relationships/hyperlink" Target="https://csbsju.instructure.com/courses/17553/files/2335058?wrap=1" TargetMode="External"/><Relationship Id="rId217" Type="http://schemas.openxmlformats.org/officeDocument/2006/relationships/hyperlink" Target="https://www.youtube.com/watch?v=m5M8vvEhCFI%C2%A0" TargetMode="External"/><Relationship Id="rId6" Type="http://schemas.openxmlformats.org/officeDocument/2006/relationships/footnotes" Target="footnotes.xml"/><Relationship Id="rId23" Type="http://schemas.openxmlformats.org/officeDocument/2006/relationships/hyperlink" Target="http://www.csbsju.edu/student-accessibility-services" TargetMode="External"/><Relationship Id="rId119" Type="http://schemas.openxmlformats.org/officeDocument/2006/relationships/hyperlink" Target="https://www.tandfonline.com/doi/full/10.1080/09644016.2021.1902700" TargetMode="External"/><Relationship Id="rId44" Type="http://schemas.openxmlformats.org/officeDocument/2006/relationships/hyperlink" Target="https://csbsju.instructure.com/courses/17553/files/2334130?wrap=1" TargetMode="External"/><Relationship Id="rId65" Type="http://schemas.openxmlformats.org/officeDocument/2006/relationships/hyperlink" Target="https://csbsju.instructure.com/courses/17553/files/2334157?wrap=1" TargetMode="External"/><Relationship Id="rId86" Type="http://schemas.openxmlformats.org/officeDocument/2006/relationships/hyperlink" Target="https://csbsju.instructure.com/courses/17553/files/2335024?wrap=1" TargetMode="External"/><Relationship Id="rId130" Type="http://schemas.openxmlformats.org/officeDocument/2006/relationships/hyperlink" Target="https://csbsju.instructure.com/courses/17553/files/2334206/download?wrap=1" TargetMode="External"/><Relationship Id="rId151" Type="http://schemas.openxmlformats.org/officeDocument/2006/relationships/hyperlink" Target="https://csbsju.instructure.com/courses/17553/discussion_topics/89972" TargetMode="External"/><Relationship Id="rId172" Type="http://schemas.openxmlformats.org/officeDocument/2006/relationships/hyperlink" Target="https://csbsju.instructure.com/courses/17553/assignments/262735" TargetMode="External"/><Relationship Id="rId193" Type="http://schemas.openxmlformats.org/officeDocument/2006/relationships/hyperlink" Target="https://csbsju.instructure.com/courses/17553/files/2334115/download?wrap=1" TargetMode="External"/><Relationship Id="rId207" Type="http://schemas.openxmlformats.org/officeDocument/2006/relationships/hyperlink" Target="https://csbsju.instructure.com/courses/17553/files/2335079?wrap=1" TargetMode="External"/><Relationship Id="rId228" Type="http://schemas.openxmlformats.org/officeDocument/2006/relationships/footer" Target="footer1.xml"/><Relationship Id="rId13" Type="http://schemas.openxmlformats.org/officeDocument/2006/relationships/hyperlink" Target="https://www.npr.org/2020/06/08/872371063/microaggressions-are-a-big-deal-how-to-talk-them-out-and-when-to-walk-away" TargetMode="External"/><Relationship Id="rId109" Type="http://schemas.openxmlformats.org/officeDocument/2006/relationships/hyperlink" Target="https://csbsju.instructure.com/courses/17553/files/2335193?wrap=1" TargetMode="External"/><Relationship Id="rId34" Type="http://schemas.openxmlformats.org/officeDocument/2006/relationships/hyperlink" Target="https://www.csbsju.edu/human-rights/policies-violations-forms/transgender-students" TargetMode="External"/><Relationship Id="rId55" Type="http://schemas.openxmlformats.org/officeDocument/2006/relationships/hyperlink" Target="https://CSBSJU.on.worldcat.org/oclc/910258188" TargetMode="External"/><Relationship Id="rId76" Type="http://schemas.openxmlformats.org/officeDocument/2006/relationships/hyperlink" Target="https://csbsju.instructure.com/courses/17553/assignments/262715" TargetMode="External"/><Relationship Id="rId97" Type="http://schemas.openxmlformats.org/officeDocument/2006/relationships/hyperlink" Target="https://www.ventureoutproject.com/?fbclid=IwAR31b3s8c9SYVtEZ7-jI19ysbT6nyxbLIII9ok_Q78id3ueUuRfcEfLMrlU" TargetMode="External"/><Relationship Id="rId120" Type="http://schemas.openxmlformats.org/officeDocument/2006/relationships/hyperlink" Target="https://www.youtube.com/watch?v=z3e2HjTm1pc" TargetMode="External"/><Relationship Id="rId141" Type="http://schemas.openxmlformats.org/officeDocument/2006/relationships/hyperlink" Target="https://csbsju.instructure.com/courses/17553/pages/resources" TargetMode="External"/><Relationship Id="rId7" Type="http://schemas.openxmlformats.org/officeDocument/2006/relationships/endnotes" Target="endnotes.xml"/><Relationship Id="rId162" Type="http://schemas.openxmlformats.org/officeDocument/2006/relationships/hyperlink" Target="https://csbsju.instructure.com/courses/17553/assignments/262931" TargetMode="External"/><Relationship Id="rId183" Type="http://schemas.openxmlformats.org/officeDocument/2006/relationships/hyperlink" Target="https://csbsju.instructure.com/courses/17553/files/2335057?wrap=1" TargetMode="External"/><Relationship Id="rId218" Type="http://schemas.openxmlformats.org/officeDocument/2006/relationships/hyperlink" Target="https://theintercept.com/2019/04/17/green-new-deal-short-film-alexandria-ocasio-cortez/" TargetMode="External"/><Relationship Id="rId24" Type="http://schemas.openxmlformats.org/officeDocument/2006/relationships/hyperlink" Target="https://www.csbsju.edu/chp/counseling" TargetMode="External"/><Relationship Id="rId45" Type="http://schemas.openxmlformats.org/officeDocument/2006/relationships/hyperlink" Target="https://csbsju.instructure.com/courses/17553/files/2334155?wrap=1" TargetMode="External"/><Relationship Id="rId66" Type="http://schemas.openxmlformats.org/officeDocument/2006/relationships/hyperlink" Target="https://urldefense.proofpoint.com/v2/url?u=https-3A__www.youtube.com_watch-3Fv-3DD9Ihs241zeg&amp;d=DwMFaQ&amp;c=Cvk6809QJWx44KVfpEaK-g&amp;r=Qd3ErDO7ZWjkup1zM6A9eEycC1HHKWOELa5QSV2fhbQ&amp;m=K3kIeYoqsFelvVDe8X9eEEjuqnmWorny6-qn9gqyHzI&amp;s=EAYDoUk_2wylBCwtyHbrLCI2Z_8G1Fxt-3NgA5gorQQ&amp;e=" TargetMode="External"/><Relationship Id="rId87" Type="http://schemas.openxmlformats.org/officeDocument/2006/relationships/hyperlink" Target="https://csbsju.instructure.com/courses/17553/discussion_topics/90167" TargetMode="External"/><Relationship Id="rId110" Type="http://schemas.openxmlformats.org/officeDocument/2006/relationships/hyperlink" Target="https://www.ecopoliticspodcast.ca/episode-9-ecofeminism-and-queer-ecology-2/" TargetMode="External"/><Relationship Id="rId131" Type="http://schemas.openxmlformats.org/officeDocument/2006/relationships/hyperlink" Target="https://csbsju.instructure.com/courses/17553/discussion_topics/89977" TargetMode="External"/><Relationship Id="rId152" Type="http://schemas.openxmlformats.org/officeDocument/2006/relationships/hyperlink" Target="https://teachingcommons.stanford.edu/resources/teaching/student-teacher-communication/designing-effective-discussion-questions" TargetMode="External"/><Relationship Id="rId173" Type="http://schemas.openxmlformats.org/officeDocument/2006/relationships/hyperlink" Target="https://csbsju.instructure.com/courses/17553/files/2334176?wrap=1" TargetMode="External"/><Relationship Id="rId194" Type="http://schemas.openxmlformats.org/officeDocument/2006/relationships/hyperlink" Target="https://csbsju.instructure.com/courses/17553/files/2334116/download?wrap=1" TargetMode="External"/><Relationship Id="rId208" Type="http://schemas.openxmlformats.org/officeDocument/2006/relationships/hyperlink" Target="https://csbsju.instructure.com/courses/17553/discussion_topics/89966" TargetMode="External"/><Relationship Id="rId229" Type="http://schemas.openxmlformats.org/officeDocument/2006/relationships/footer" Target="footer2.xml"/><Relationship Id="rId14" Type="http://schemas.openxmlformats.org/officeDocument/2006/relationships/hyperlink" Target="https://www.csbsju.edu/academics/2021-2022-catalog/academic-policies-and-regulations/grades/satisfactoryunsatisfactory-grades" TargetMode="External"/><Relationship Id="rId35" Type="http://schemas.openxmlformats.org/officeDocument/2006/relationships/hyperlink" Target="https://www.csbsju.edu/human-rights/policies-violations-forms/transgender-students/faqs" TargetMode="External"/><Relationship Id="rId56" Type="http://schemas.openxmlformats.org/officeDocument/2006/relationships/hyperlink" Target="https://csbsju.instructure.com/courses/17553/discussion_topics/90166" TargetMode="External"/><Relationship Id="rId77" Type="http://schemas.openxmlformats.org/officeDocument/2006/relationships/hyperlink" Target="https://csbsju.instructure.com/courses/17553/files/2334159?wrap=1" TargetMode="External"/><Relationship Id="rId100" Type="http://schemas.openxmlformats.org/officeDocument/2006/relationships/hyperlink" Target="https://csbsju.instructure.com/courses/17553/files/2335052/download?wrap=1" TargetMode="External"/><Relationship Id="rId8" Type="http://schemas.openxmlformats.org/officeDocument/2006/relationships/image" Target="media/image1.png"/><Relationship Id="rId98" Type="http://schemas.openxmlformats.org/officeDocument/2006/relationships/hyperlink" Target="https://csbsju.instructure.com/courses/17553/files/2334226?wrap=1" TargetMode="External"/><Relationship Id="rId121" Type="http://schemas.openxmlformats.org/officeDocument/2006/relationships/hyperlink" Target="https://www.youtube.com/watch?v=F2my3wX6RzE" TargetMode="External"/><Relationship Id="rId142" Type="http://schemas.openxmlformats.org/officeDocument/2006/relationships/hyperlink" Target="https://csbsju.instructure.com/courses/17553/files/2335462?wrap=1" TargetMode="External"/><Relationship Id="rId163" Type="http://schemas.openxmlformats.org/officeDocument/2006/relationships/hyperlink" Target="https://climate.nasa.gov/news/3061/2020-tied-for-warmest-year-on-record-nasa-analysis-shows/" TargetMode="External"/><Relationship Id="rId184" Type="http://schemas.openxmlformats.org/officeDocument/2006/relationships/hyperlink" Target="https://csbsju.instructure.com/courses/17553/files/2335061?wrap=1" TargetMode="External"/><Relationship Id="rId219" Type="http://schemas.openxmlformats.org/officeDocument/2006/relationships/hyperlink" Target="https://csbsju.instructure.com/courses/17553/files/2340353?wrap=1" TargetMode="External"/><Relationship Id="rId230" Type="http://schemas.openxmlformats.org/officeDocument/2006/relationships/header" Target="header3.xml"/><Relationship Id="rId25" Type="http://schemas.openxmlformats.org/officeDocument/2006/relationships/hyperlink" Target="http://www.csbsju.edu/academics/2017-2018-catalog/academic-policies-and-regulations/rights/academic-misconduct" TargetMode="External"/><Relationship Id="rId46" Type="http://schemas.openxmlformats.org/officeDocument/2006/relationships/hyperlink" Target="https://un-women.medium.com/intersectional-feminism-what-it-means-and-why-it-matters-right-now-7743bfa16757" TargetMode="External"/><Relationship Id="rId67" Type="http://schemas.openxmlformats.org/officeDocument/2006/relationships/hyperlink" Target="https://csbsju.instructure.com/courses/17553/assignments/262719" TargetMode="External"/><Relationship Id="rId20" Type="http://schemas.openxmlformats.org/officeDocument/2006/relationships/hyperlink" Target="https://guides.csbsju.edu/genderstudies" TargetMode="External"/><Relationship Id="rId41" Type="http://schemas.openxmlformats.org/officeDocument/2006/relationships/hyperlink" Target="https://csbsju.instructure.com/courses/17553/files/2335039?wrap=1" TargetMode="External"/><Relationship Id="rId62" Type="http://schemas.openxmlformats.org/officeDocument/2006/relationships/hyperlink" Target="https://csbsju.instructure.com/courses/17553/assignments/262720" TargetMode="External"/><Relationship Id="rId83" Type="http://schemas.openxmlformats.org/officeDocument/2006/relationships/hyperlink" Target="https://csbsju.instructure.com/courses/17553/assignments/262927" TargetMode="External"/><Relationship Id="rId88" Type="http://schemas.openxmlformats.org/officeDocument/2006/relationships/hyperlink" Target="https://csbsju.instructure.com/courses/17553/files/2334229?wrap=1" TargetMode="External"/><Relationship Id="rId111" Type="http://schemas.openxmlformats.org/officeDocument/2006/relationships/hyperlink" Target="https://csbsju.instructure.com/courses/17553/assignments/262711" TargetMode="External"/><Relationship Id="rId132" Type="http://schemas.openxmlformats.org/officeDocument/2006/relationships/hyperlink" Target="https://csbsju.instructure.com/courses/17553/discussion_topics/89976" TargetMode="External"/><Relationship Id="rId153" Type="http://schemas.openxmlformats.org/officeDocument/2006/relationships/hyperlink" Target="https://csbsju.instructure.com/courses/17553/files/2334207/download?wrap=1" TargetMode="External"/><Relationship Id="rId174" Type="http://schemas.openxmlformats.org/officeDocument/2006/relationships/hyperlink" Target="https://csbsju.instructure.com/courses/17553/files/2334219/download?wrap=1" TargetMode="External"/><Relationship Id="rId179" Type="http://schemas.openxmlformats.org/officeDocument/2006/relationships/hyperlink" Target="https://vimeo.com/289482525" TargetMode="External"/><Relationship Id="rId195" Type="http://schemas.openxmlformats.org/officeDocument/2006/relationships/hyperlink" Target="https://www.youtube.com/watch?v=3A8c6pMirpI&amp;feature=youtu.be" TargetMode="External"/><Relationship Id="rId209" Type="http://schemas.openxmlformats.org/officeDocument/2006/relationships/hyperlink" Target="https://promundoglobal.org/resources/men-masculinities-climate-change-discussion-paper/" TargetMode="External"/><Relationship Id="rId190" Type="http://schemas.openxmlformats.org/officeDocument/2006/relationships/hyperlink" Target="https://impakter.com/10-things-ive-learned-as-a-queer-woman-in-the-climate-and-energy-fields/" TargetMode="External"/><Relationship Id="rId204" Type="http://schemas.openxmlformats.org/officeDocument/2006/relationships/hyperlink" Target="http://www.jstor.org/stable/26241457" TargetMode="External"/><Relationship Id="rId220" Type="http://schemas.openxmlformats.org/officeDocument/2006/relationships/hyperlink" Target="https://csbsju.instructure.com/courses/17553/assignments/262951" TargetMode="External"/><Relationship Id="rId225" Type="http://schemas.openxmlformats.org/officeDocument/2006/relationships/hyperlink" Target="https://csbsju.instructure.com/courses/17553/files/2340353?wrap=1" TargetMode="External"/><Relationship Id="rId15" Type="http://schemas.openxmlformats.org/officeDocument/2006/relationships/hyperlink" Target="http://www.chicagomanualofstyle.org.ezproxy.csbsju.edu/16/ch14/ch14_toc.html" TargetMode="External"/><Relationship Id="rId36" Type="http://schemas.openxmlformats.org/officeDocument/2006/relationships/hyperlink" Target="https://www.csbsju.edu/csb-student-senate/call-to-action" TargetMode="External"/><Relationship Id="rId57" Type="http://schemas.openxmlformats.org/officeDocument/2006/relationships/hyperlink" Target="https://leanin.org/gender-bias-cards/custom/60312e0289f38a00070b465b" TargetMode="External"/><Relationship Id="rId106" Type="http://schemas.openxmlformats.org/officeDocument/2006/relationships/hyperlink" Target="https://csbsju.instructure.com/courses/17553/pages/Ecofeminism%20Definitions?titleize=0" TargetMode="External"/><Relationship Id="rId127" Type="http://schemas.openxmlformats.org/officeDocument/2006/relationships/hyperlink" Target="https://www.youtube.com/watch?time_continue=19&amp;v=qvQtBNNv5JQ" TargetMode="External"/><Relationship Id="rId10" Type="http://schemas.openxmlformats.org/officeDocument/2006/relationships/hyperlink" Target="https://www.csbsju.edu/academics/2021-2022-catalog/academic-policies-and-regulations/courses/class-attendance" TargetMode="External"/><Relationship Id="rId31" Type="http://schemas.openxmlformats.org/officeDocument/2006/relationships/hyperlink" Target="https://www.csbsju.edu/human-rights/sexual-misconduct/sexual-misconduct-policy" TargetMode="External"/><Relationship Id="rId52" Type="http://schemas.openxmlformats.org/officeDocument/2006/relationships/hyperlink" Target="https://docs.google.com/document/d/1IfGXyujCwS6biiStfF5-x602baqF1DxQqzINnzqED54/edit?usp=sharing" TargetMode="External"/><Relationship Id="rId73" Type="http://schemas.openxmlformats.org/officeDocument/2006/relationships/hyperlink" Target="https://CSBSJU.on.worldcat.org/oclc/1091851465" TargetMode="External"/><Relationship Id="rId78" Type="http://schemas.openxmlformats.org/officeDocument/2006/relationships/hyperlink" Target="https://csbsju.instructure.com/courses/17553/files/2334141?wrap=1" TargetMode="External"/><Relationship Id="rId94" Type="http://schemas.openxmlformats.org/officeDocument/2006/relationships/hyperlink" Target="https://www.queerecoproject.org/queers4climatejustice" TargetMode="External"/><Relationship Id="rId99" Type="http://schemas.openxmlformats.org/officeDocument/2006/relationships/hyperlink" Target="https://csbsju.instructure.com/courses/17553/assignments/263008" TargetMode="External"/><Relationship Id="rId101" Type="http://schemas.openxmlformats.org/officeDocument/2006/relationships/hyperlink" Target="https://csbsju.instructure.com/courses/17553/files/2335449?wrap=1" TargetMode="External"/><Relationship Id="rId122" Type="http://schemas.openxmlformats.org/officeDocument/2006/relationships/hyperlink" Target="https://csbsju.instructure.com/courses/17553/files/2334190?wrap=1" TargetMode="External"/><Relationship Id="rId143" Type="http://schemas.openxmlformats.org/officeDocument/2006/relationships/hyperlink" Target="https://csbsju.instructure.com/courses/17553/discussion_topics/90168" TargetMode="External"/><Relationship Id="rId148" Type="http://schemas.openxmlformats.org/officeDocument/2006/relationships/hyperlink" Target="https://csbsju.instructure.com/courses/17553/discussion_topics/89974" TargetMode="External"/><Relationship Id="rId164" Type="http://schemas.openxmlformats.org/officeDocument/2006/relationships/hyperlink" Target="https://www.bloomberg.com/news/articles/2021-08-09/ipcc-report-on-climate-science-5-key-takeaways" TargetMode="External"/><Relationship Id="rId169" Type="http://schemas.openxmlformats.org/officeDocument/2006/relationships/hyperlink" Target="https://csbsju.instructure.com/courses/17553/discussion_topics/89971" TargetMode="External"/><Relationship Id="rId185" Type="http://schemas.openxmlformats.org/officeDocument/2006/relationships/hyperlink" Target="https://csbsju.instructure.com/courses/17553/files/2335059?wrap=1" TargetMode="External"/><Relationship Id="rId4" Type="http://schemas.openxmlformats.org/officeDocument/2006/relationships/settings" Target="settings.xml"/><Relationship Id="rId9" Type="http://schemas.openxmlformats.org/officeDocument/2006/relationships/hyperlink" Target="mailto:cgrosse001@csbsju.edu" TargetMode="External"/><Relationship Id="rId180" Type="http://schemas.openxmlformats.org/officeDocument/2006/relationships/hyperlink" Target="https://csbsju.instructure.com/courses/17553/discussion_topics/90169" TargetMode="External"/><Relationship Id="rId210" Type="http://schemas.openxmlformats.org/officeDocument/2006/relationships/hyperlink" Target="https://www.youtube.com/watch?v=oJJGuIZVfLM" TargetMode="External"/><Relationship Id="rId215" Type="http://schemas.openxmlformats.org/officeDocument/2006/relationships/hyperlink" Target="https://www.youtube.com/watch?time_continue=2752&amp;v=G0oq1viO18U%C2%A0" TargetMode="External"/><Relationship Id="rId26" Type="http://schemas.openxmlformats.org/officeDocument/2006/relationships/hyperlink" Target="https://www.csbsju.edu/academic-advising" TargetMode="External"/><Relationship Id="rId231" Type="http://schemas.openxmlformats.org/officeDocument/2006/relationships/footer" Target="footer3.xml"/><Relationship Id="rId47" Type="http://schemas.openxmlformats.org/officeDocument/2006/relationships/hyperlink" Target="https://csbsju.instructure.com/courses/17553/assignments/262923" TargetMode="External"/><Relationship Id="rId68" Type="http://schemas.openxmlformats.org/officeDocument/2006/relationships/hyperlink" Target="https://csbsju.instructure.com/courses/17553/files/2335453?wrap=1" TargetMode="External"/><Relationship Id="rId89" Type="http://schemas.openxmlformats.org/officeDocument/2006/relationships/hyperlink" Target="https://csbsju.instructure.com/courses/17553/files/2334227?wrap=1" TargetMode="External"/><Relationship Id="rId112" Type="http://schemas.openxmlformats.org/officeDocument/2006/relationships/hyperlink" Target="https://csbsju.instructure.com/courses/17553/assignments/262952" TargetMode="External"/><Relationship Id="rId133" Type="http://schemas.openxmlformats.org/officeDocument/2006/relationships/hyperlink" Target="https://csbsju.instructure.com/courses/17553/files/2334173?wrap=1" TargetMode="External"/><Relationship Id="rId154" Type="http://schemas.openxmlformats.org/officeDocument/2006/relationships/hyperlink" Target="https://csbsju.instructure.com/courses/17553/files/2335448?wrap=1" TargetMode="External"/><Relationship Id="rId175" Type="http://schemas.openxmlformats.org/officeDocument/2006/relationships/hyperlink" Target="https://csbsju.instructure.com/courses/17553/files/2335078?wrap=1" TargetMode="External"/><Relationship Id="rId196" Type="http://schemas.openxmlformats.org/officeDocument/2006/relationships/hyperlink" Target="https://csbsju.instructure.com/courses/17553/discussion_topics/89967" TargetMode="External"/><Relationship Id="rId200" Type="http://schemas.openxmlformats.org/officeDocument/2006/relationships/hyperlink" Target="https://csbsju.instructure.com/courses/17553/files/2334179/download?wrap=1" TargetMode="External"/><Relationship Id="rId16" Type="http://schemas.openxmlformats.org/officeDocument/2006/relationships/hyperlink" Target="https://owl.english.purdue.edu/owl/resource/717/01/" TargetMode="External"/><Relationship Id="rId221" Type="http://schemas.openxmlformats.org/officeDocument/2006/relationships/hyperlink" Target="https://csbsju.instructure.com/courses/17553/assignments/262951" TargetMode="External"/><Relationship Id="rId37" Type="http://schemas.openxmlformats.org/officeDocument/2006/relationships/hyperlink" Target="https://www.csbsju.edu/news/faculty-statement-2020" TargetMode="External"/><Relationship Id="rId58" Type="http://schemas.openxmlformats.org/officeDocument/2006/relationships/hyperlink" Target="https://csbsju.instructure.com/courses/17553/files/2334131?wrap=1" TargetMode="External"/><Relationship Id="rId79" Type="http://schemas.openxmlformats.org/officeDocument/2006/relationships/hyperlink" Target="https://csbsju.instructure.com/courses/17553/files/2334086?wrap=1" TargetMode="External"/><Relationship Id="rId102" Type="http://schemas.openxmlformats.org/officeDocument/2006/relationships/hyperlink" Target="https://csbsju.instructure.com/courses/17553/assignments/262925" TargetMode="External"/><Relationship Id="rId123" Type="http://schemas.openxmlformats.org/officeDocument/2006/relationships/hyperlink" Target="https://www.aljazeera.com/features/2020/5/5/pipelines-man-camps-and-murdered-indigenous-women-in-canada" TargetMode="External"/><Relationship Id="rId144" Type="http://schemas.openxmlformats.org/officeDocument/2006/relationships/hyperlink" Target="https://csbsju.instructure.com/courses/17553/assignments/262726" TargetMode="External"/><Relationship Id="rId90" Type="http://schemas.openxmlformats.org/officeDocument/2006/relationships/hyperlink" Target="https://csbsju.instructure.com/courses/17553/files/2335440?wrap=1" TargetMode="External"/><Relationship Id="rId165" Type="http://schemas.openxmlformats.org/officeDocument/2006/relationships/hyperlink" Target="https://www.bbc.com/news/science-environment-43294221" TargetMode="External"/><Relationship Id="rId186" Type="http://schemas.openxmlformats.org/officeDocument/2006/relationships/hyperlink" Target="https://csbsju.instructure.com/courses/17553/files/2335056?wrap=1" TargetMode="External"/><Relationship Id="rId211" Type="http://schemas.openxmlformats.org/officeDocument/2006/relationships/hyperlink" Target="https://www.youtube.com/watch?v=Fn9Fya3qv1o" TargetMode="External"/><Relationship Id="rId232" Type="http://schemas.openxmlformats.org/officeDocument/2006/relationships/fontTable" Target="fontTable.xml"/><Relationship Id="rId27" Type="http://schemas.openxmlformats.org/officeDocument/2006/relationships/hyperlink" Target="https://www.csbsju.edu/writing-center" TargetMode="External"/><Relationship Id="rId48" Type="http://schemas.openxmlformats.org/officeDocument/2006/relationships/hyperlink" Target="https://csbsju.instructure.com/courses/17553/files/2334106?wrap=1" TargetMode="External"/><Relationship Id="rId69" Type="http://schemas.openxmlformats.org/officeDocument/2006/relationships/hyperlink" Target="https://csbsju.instructure.com/courses/17553/files/2335444?wrap=1" TargetMode="External"/><Relationship Id="rId113" Type="http://schemas.openxmlformats.org/officeDocument/2006/relationships/hyperlink" Target="https://csbsju.instructure.com/courses/17553/files/2334236?wrap=1" TargetMode="External"/><Relationship Id="rId134" Type="http://schemas.openxmlformats.org/officeDocument/2006/relationships/hyperlink" Target="http://ebookcentral.proquest.com/lib/csbsju/detail.action?docID=1651775" TargetMode="External"/><Relationship Id="rId80" Type="http://schemas.openxmlformats.org/officeDocument/2006/relationships/hyperlink" Target="https://csbsju.instructure.com/courses/17553/assignments/262928" TargetMode="External"/><Relationship Id="rId155" Type="http://schemas.openxmlformats.org/officeDocument/2006/relationships/hyperlink" Target="https://CSBSJU.on.worldcat.org/oclc/804665137" TargetMode="External"/><Relationship Id="rId176" Type="http://schemas.openxmlformats.org/officeDocument/2006/relationships/hyperlink" Target="https://csbsju.instructure.com/courses/17553/assignments/262933" TargetMode="External"/><Relationship Id="rId197" Type="http://schemas.openxmlformats.org/officeDocument/2006/relationships/hyperlink" Target="https://csbsju.instructure.com/courses/17553/files/2335944?wrap=1" TargetMode="External"/><Relationship Id="rId201" Type="http://schemas.openxmlformats.org/officeDocument/2006/relationships/hyperlink" Target="https://csbsju.instructure.com/courses/17553/files/2334129/download?wrap=1" TargetMode="External"/><Relationship Id="rId222" Type="http://schemas.openxmlformats.org/officeDocument/2006/relationships/hyperlink" Target="https://csbsju.instructure.com/courses/17553/assignments/262951" TargetMode="External"/><Relationship Id="rId17" Type="http://schemas.openxmlformats.org/officeDocument/2006/relationships/hyperlink" Target="http://guides.csbsju.edu/endnote" TargetMode="External"/><Relationship Id="rId38" Type="http://schemas.openxmlformats.org/officeDocument/2006/relationships/hyperlink" Target="https://www.csbsju.edu/documents/About/2020/Response%20to%20open%20letter%20to%20CSBSJU%20on%20antiracism%20081320.pdf" TargetMode="External"/><Relationship Id="rId59" Type="http://schemas.openxmlformats.org/officeDocument/2006/relationships/hyperlink" Target="https://psmag.com/social-justice/our-bones-reveal-sex-is-not-binary" TargetMode="External"/><Relationship Id="rId103" Type="http://schemas.openxmlformats.org/officeDocument/2006/relationships/hyperlink" Target="https://csbsju.instructure.com/courses/17553/files/2334143/download?wrap=1" TargetMode="External"/><Relationship Id="rId124" Type="http://schemas.openxmlformats.org/officeDocument/2006/relationships/hyperlink" Target="https://edmontonsun.com/2015/11/10/alberta-oilfield-service-company-owner-defends-billboard/wcm/c2692da0-68d6-4f55-aa82-25f03371252d" TargetMode="External"/><Relationship Id="rId70" Type="http://schemas.openxmlformats.org/officeDocument/2006/relationships/hyperlink" Target="https://csbsju.instructure.com/courses/17553/assignments/262934" TargetMode="External"/><Relationship Id="rId91" Type="http://schemas.openxmlformats.org/officeDocument/2006/relationships/hyperlink" Target="https://csbsju.instructure.com/courses/17553/files/2334215?wrap=1" TargetMode="External"/><Relationship Id="rId145" Type="http://schemas.openxmlformats.org/officeDocument/2006/relationships/hyperlink" Target="https://csbsju.instructure.com/courses/17553/files/2340351?wrap=1" TargetMode="External"/><Relationship Id="rId166" Type="http://schemas.openxmlformats.org/officeDocument/2006/relationships/hyperlink" Target="https://www.hrw.org/news/2020/05/28/people-disabilities-needed-fight-against-climate-change" TargetMode="External"/><Relationship Id="rId187" Type="http://schemas.openxmlformats.org/officeDocument/2006/relationships/hyperlink" Target="https://csbsju.instructure.com/courses/17553/files/2335066?wrap=1" TargetMode="External"/><Relationship Id="rId1" Type="http://schemas.openxmlformats.org/officeDocument/2006/relationships/customXml" Target="../customXml/item1.xml"/><Relationship Id="rId212" Type="http://schemas.openxmlformats.org/officeDocument/2006/relationships/hyperlink" Target="https://www.youtube.com/watch?v=HuDA7izeYrk" TargetMode="External"/><Relationship Id="rId233" Type="http://schemas.openxmlformats.org/officeDocument/2006/relationships/theme" Target="theme/theme1.xml"/><Relationship Id="rId28" Type="http://schemas.openxmlformats.org/officeDocument/2006/relationships/hyperlink" Target="https://www.csbsju.edu/first-generation" TargetMode="External"/><Relationship Id="rId49" Type="http://schemas.openxmlformats.org/officeDocument/2006/relationships/hyperlink" Target="https://csbsju.instructure.com/courses/17553/files/2334160?wrap=1" TargetMode="External"/><Relationship Id="rId114" Type="http://schemas.openxmlformats.org/officeDocument/2006/relationships/hyperlink" Target="https://csbsju.instructure.com/courses/17553/files/2335207?wrap=1" TargetMode="External"/><Relationship Id="rId60" Type="http://schemas.openxmlformats.org/officeDocument/2006/relationships/hyperlink" Target="https://www.wnycstudios.org/shows/radiolab/projects/radiolab-presents-gonads" TargetMode="External"/><Relationship Id="rId81" Type="http://schemas.openxmlformats.org/officeDocument/2006/relationships/hyperlink" Target="https://csbsju.instructure.com/courses/17553/files/2334225?wrap=1" TargetMode="External"/><Relationship Id="rId135" Type="http://schemas.openxmlformats.org/officeDocument/2006/relationships/hyperlink" Target="https://csbsju.instructure.com/courses/17553/assignments/262701" TargetMode="External"/><Relationship Id="rId156" Type="http://schemas.openxmlformats.org/officeDocument/2006/relationships/hyperlink" Target="https://www.justwatch.com/us/movie/mad-max-fury-road" TargetMode="External"/><Relationship Id="rId177" Type="http://schemas.openxmlformats.org/officeDocument/2006/relationships/hyperlink" Target="https://youngfeministclimatestorytelling.wordpress.com/download-the-zine/" TargetMode="External"/><Relationship Id="rId198" Type="http://schemas.openxmlformats.org/officeDocument/2006/relationships/hyperlink" Target="https://csbsju.instructure.com/courses/17553/discussion_topics/90171" TargetMode="External"/><Relationship Id="rId202" Type="http://schemas.openxmlformats.org/officeDocument/2006/relationships/hyperlink" Target="http://www.jstor.org/stable/26241451" TargetMode="External"/><Relationship Id="rId223" Type="http://schemas.openxmlformats.org/officeDocument/2006/relationships/hyperlink" Target="https://csbsju.instructure.com/courses/17553/assignments/262953" TargetMode="External"/><Relationship Id="rId18" Type="http://schemas.openxmlformats.org/officeDocument/2006/relationships/hyperlink" Target="https://guides.csbsju.edu/genderstudies" TargetMode="External"/><Relationship Id="rId39" Type="http://schemas.openxmlformats.org/officeDocument/2006/relationships/hyperlink" Target="https://csbsju.instructure.com/courses/17553/pages/presidents-anti-racist-plan" TargetMode="External"/><Relationship Id="rId50" Type="http://schemas.openxmlformats.org/officeDocument/2006/relationships/hyperlink" Target="https://csbsju.instructure.com/courses/17553/assignments/262718" TargetMode="External"/><Relationship Id="rId104" Type="http://schemas.openxmlformats.org/officeDocument/2006/relationships/hyperlink" Target="https://www.youtube.com/watch?v=Qn8jFzxCzqg&amp;feature=youtu.be" TargetMode="External"/><Relationship Id="rId125" Type="http://schemas.openxmlformats.org/officeDocument/2006/relationships/hyperlink" Target="https://dps.mn.gov/divisions/ooc/news-releases/Pages/missing-and-murdered-indigenous-women-task-force-releases-findings.aspx" TargetMode="External"/><Relationship Id="rId146" Type="http://schemas.openxmlformats.org/officeDocument/2006/relationships/hyperlink" Target="https://csbsju.instructure.com/courses/17553/files/2334095/download?wrap=1" TargetMode="External"/><Relationship Id="rId167" Type="http://schemas.openxmlformats.org/officeDocument/2006/relationships/hyperlink" Target="https://www.ohchr.org/Documents/Issues/ClimateChange/A_HRC_44_30_EasyToRead.docx" TargetMode="External"/><Relationship Id="rId188" Type="http://schemas.openxmlformats.org/officeDocument/2006/relationships/hyperlink" Target="https://csbsju.instructure.com/courses/17553/files/2335062?wrap=1" TargetMode="External"/><Relationship Id="rId71" Type="http://schemas.openxmlformats.org/officeDocument/2006/relationships/hyperlink" Target="https://csbsju.instructure.com/courses/17553/assignments/262924" TargetMode="External"/><Relationship Id="rId92" Type="http://schemas.openxmlformats.org/officeDocument/2006/relationships/hyperlink" Target="https://csbsju.instructure.com/courses/17553/assignments/262926" TargetMode="External"/><Relationship Id="rId213" Type="http://schemas.openxmlformats.org/officeDocument/2006/relationships/hyperlink" Target="https://www.youtube.com/watch?v=DJuRjy9k7GA" TargetMode="External"/><Relationship Id="rId2" Type="http://schemas.openxmlformats.org/officeDocument/2006/relationships/numbering" Target="numbering.xml"/><Relationship Id="rId29" Type="http://schemas.openxmlformats.org/officeDocument/2006/relationships/hyperlink" Target="https://www.csbsju.edu/becoming-community" TargetMode="External"/><Relationship Id="rId40" Type="http://schemas.openxmlformats.org/officeDocument/2006/relationships/hyperlink" Target="https://csbsju.instructure.com/courses/17553/assignments/263667" TargetMode="External"/><Relationship Id="rId115" Type="http://schemas.openxmlformats.org/officeDocument/2006/relationships/hyperlink" Target="https://www.vox.com/future-perfect/22399882/climate-change-kids-children-overpopulation" TargetMode="External"/><Relationship Id="rId136" Type="http://schemas.openxmlformats.org/officeDocument/2006/relationships/hyperlink" Target="https://csbsju.instructure.com/courses/17553/files/2335020?wrap=1" TargetMode="External"/><Relationship Id="rId157" Type="http://schemas.openxmlformats.org/officeDocument/2006/relationships/hyperlink" Target="https://CSBSJU.on.worldcat.org/oclc/914322723" TargetMode="External"/><Relationship Id="rId178" Type="http://schemas.openxmlformats.org/officeDocument/2006/relationships/hyperlink" Target="https://csbsju.instructure.com/courses/17553/files/2334884/download?wrap=1" TargetMode="External"/><Relationship Id="rId61" Type="http://schemas.openxmlformats.org/officeDocument/2006/relationships/hyperlink" Target="https://grist.org/article/transgender-rights-climate-intersectionality/" TargetMode="External"/><Relationship Id="rId82" Type="http://schemas.openxmlformats.org/officeDocument/2006/relationships/hyperlink" Target="https://csbsju.instructure.com/courses/17553/files/2334148?wrap=1" TargetMode="External"/><Relationship Id="rId199" Type="http://schemas.openxmlformats.org/officeDocument/2006/relationships/hyperlink" Target="https://csbsju.instructure.com/courses/17553/discussion_topics/90172" TargetMode="External"/><Relationship Id="rId203" Type="http://schemas.openxmlformats.org/officeDocument/2006/relationships/hyperlink" Target="https://csbsju.instructure.com/courses/17553/files/2334137/download?wrap=1" TargetMode="External"/><Relationship Id="rId19" Type="http://schemas.openxmlformats.org/officeDocument/2006/relationships/hyperlink" Target="https://www.csbsju.edu/libraries/research-help/appointment/jonathan-carlson" TargetMode="External"/><Relationship Id="rId224" Type="http://schemas.openxmlformats.org/officeDocument/2006/relationships/hyperlink" Target="https://csbsju.instructure.com/courses/17553/files/2334098?wrap=1" TargetMode="External"/><Relationship Id="rId30" Type="http://schemas.openxmlformats.org/officeDocument/2006/relationships/hyperlink" Target="https://www.csbsju.edu/joint-student-development/title-ix" TargetMode="External"/><Relationship Id="rId105" Type="http://schemas.openxmlformats.org/officeDocument/2006/relationships/hyperlink" Target="https://csbsju.instructure.com/courses/17553/assignments/262930" TargetMode="External"/><Relationship Id="rId126" Type="http://schemas.openxmlformats.org/officeDocument/2006/relationships/hyperlink" Target="https://csbsju.instructure.com/courses/17553/assignments/262932" TargetMode="External"/><Relationship Id="rId147" Type="http://schemas.openxmlformats.org/officeDocument/2006/relationships/hyperlink" Target="https://csbsju.instructure.com/courses/17553/files/2334208/download?wrap=1" TargetMode="External"/><Relationship Id="rId168" Type="http://schemas.openxmlformats.org/officeDocument/2006/relationships/hyperlink" Target="https://csbsju.instructure.com/courses/17553/files/2335470?wrap=1" TargetMode="External"/><Relationship Id="rId51" Type="http://schemas.openxmlformats.org/officeDocument/2006/relationships/hyperlink" Target="https://csbsju.instructure.com/courses/17553/files/2335041?wrap=1" TargetMode="External"/><Relationship Id="rId72" Type="http://schemas.openxmlformats.org/officeDocument/2006/relationships/hyperlink" Target="https://csbsju.instructure.com/courses/17553/files/2334094?wrap=1" TargetMode="External"/><Relationship Id="rId93" Type="http://schemas.openxmlformats.org/officeDocument/2006/relationships/hyperlink" Target="https://www.queerecoproject.org/queers4climatejustice" TargetMode="External"/><Relationship Id="rId189" Type="http://schemas.openxmlformats.org/officeDocument/2006/relationships/hyperlink" Target="https://csbsju.instructure.com/courses/17553/files/2335060?wrap=1" TargetMode="External"/><Relationship Id="rId3" Type="http://schemas.openxmlformats.org/officeDocument/2006/relationships/styles" Target="styles.xml"/><Relationship Id="rId214" Type="http://schemas.openxmlformats.org/officeDocument/2006/relationships/hyperlink" Target="https://www.youtube.com/watch?v=65nhhzhZ_x8&amp;t=160s" TargetMode="External"/><Relationship Id="rId116" Type="http://schemas.openxmlformats.org/officeDocument/2006/relationships/hyperlink" Target="https://csbsju.instructure.com/courses/17553/files/2335034?wrap=1" TargetMode="External"/><Relationship Id="rId137" Type="http://schemas.openxmlformats.org/officeDocument/2006/relationships/hyperlink" Target="https://csbsju.instructure.com/courses/17553/assignments/262929" TargetMode="External"/><Relationship Id="rId158" Type="http://schemas.openxmlformats.org/officeDocument/2006/relationships/hyperlink" Target="https://CSBSJU.on.worldcat.org/oclc/557619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035192-D58E-754F-A85A-66789F9B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28</Pages>
  <Words>10891</Words>
  <Characters>62084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Syllabus Language.docx</vt:lpstr>
    </vt:vector>
  </TitlesOfParts>
  <Company/>
  <LinksUpToDate>false</LinksUpToDate>
  <CharactersWithSpaces>72830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Language.docx</dc:title>
  <cp:lastModifiedBy>Grosse, Corrie</cp:lastModifiedBy>
  <cp:revision>62</cp:revision>
  <cp:lastPrinted>2015-05-29T15:37:00Z</cp:lastPrinted>
  <dcterms:created xsi:type="dcterms:W3CDTF">2019-01-11T01:06:00Z</dcterms:created>
  <dcterms:modified xsi:type="dcterms:W3CDTF">2021-08-29T14:35:00Z</dcterms:modified>
</cp:coreProperties>
</file>